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AB788">
      <w:pPr>
        <w:tabs>
          <w:tab w:val="left" w:pos="2451"/>
        </w:tabs>
        <w:spacing w:line="600" w:lineRule="exact"/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-1</w:t>
      </w:r>
    </w:p>
    <w:p w14:paraId="06E244F0">
      <w:pPr>
        <w:widowControl/>
        <w:adjustRightInd w:val="0"/>
        <w:snapToGrid w:val="0"/>
        <w:spacing w:line="500" w:lineRule="exact"/>
        <w:ind w:firstLine="0" w:firstLineChars="0"/>
        <w:jc w:val="center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</w:p>
    <w:p w14:paraId="786ED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rPr>
          <w:rFonts w:hint="eastAsia" w:ascii="Calibri" w:hAnsi="Calibri" w:eastAsia="方正小标宋_GBK" w:cs="Times New Roman"/>
          <w:b/>
          <w:bCs/>
          <w:spacing w:val="-11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b/>
          <w:bCs/>
          <w:spacing w:val="-11"/>
          <w:sz w:val="44"/>
          <w:szCs w:val="44"/>
          <w:lang w:bidi="ar-SA"/>
        </w:rPr>
        <w:t>（社会组织名称）第X届X次XX会会议纪要</w:t>
      </w:r>
    </w:p>
    <w:p w14:paraId="4DF85D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</w:pPr>
    </w:p>
    <w:p w14:paraId="574858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一、会议时间和地点：</w:t>
      </w:r>
    </w:p>
    <w:p w14:paraId="33A9CD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二、会议名称：</w:t>
      </w:r>
    </w:p>
    <w:p w14:paraId="6CE4AD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三、出席人员：</w:t>
      </w:r>
    </w:p>
    <w:p w14:paraId="794095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3" w:firstLineChars="200"/>
        <w:textAlignment w:val="auto"/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</w:pPr>
      <w:r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  <w:t>（一）应参会人员名单</w:t>
      </w:r>
    </w:p>
    <w:p w14:paraId="289741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3" w:firstLineChars="200"/>
        <w:textAlignment w:val="auto"/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</w:pPr>
      <w:r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  <w:t>（二）实际参会人员名单</w:t>
      </w:r>
    </w:p>
    <w:p w14:paraId="2ED979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3" w:firstLineChars="200"/>
        <w:textAlignment w:val="auto"/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</w:pPr>
      <w:r>
        <w:rPr>
          <w:rFonts w:hint="eastAsia" w:ascii="方正楷体_GBK" w:hAnsi="Times New Roman" w:eastAsia="方正楷体_GBK" w:cs="方正楷体_GBK"/>
          <w:b/>
          <w:bCs/>
          <w:sz w:val="32"/>
          <w:szCs w:val="32"/>
          <w:lang w:bidi="ar-SA"/>
        </w:rPr>
        <w:t>（三）缺席人员名单</w:t>
      </w:r>
    </w:p>
    <w:p w14:paraId="05C7DD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四、主持人：</w:t>
      </w:r>
    </w:p>
    <w:p w14:paraId="0AACF2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五、会议议程：</w:t>
      </w:r>
    </w:p>
    <w:p w14:paraId="1AA36D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1.通报社会组织注销原因；</w:t>
      </w:r>
    </w:p>
    <w:p w14:paraId="69CBF0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2.说明采用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简易</w:t>
      </w:r>
      <w:r>
        <w:rPr>
          <w:rFonts w:ascii="Times New Roman" w:hAnsi="Times New Roman" w:eastAsia="方正仿宋_GBK" w:cs="Times New Roman"/>
          <w:sz w:val="32"/>
          <w:szCs w:val="32"/>
        </w:rPr>
        <w:t>内部决策程序/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简易</w:t>
      </w:r>
      <w:r>
        <w:rPr>
          <w:rFonts w:ascii="Times New Roman" w:hAnsi="Times New Roman" w:eastAsia="方正仿宋_GBK" w:cs="Times New Roman"/>
          <w:sz w:val="32"/>
          <w:szCs w:val="32"/>
        </w:rPr>
        <w:t>清算程序的相关情况（如适用）；</w:t>
      </w:r>
    </w:p>
    <w:p w14:paraId="75CBC8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3.审议注销方案、清算方案（如适用）、剩余资产处置方案；</w:t>
      </w:r>
    </w:p>
    <w:p w14:paraId="0FD501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4.进行民主表决。</w:t>
      </w:r>
    </w:p>
    <w:p w14:paraId="3BB67A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spacing w:val="-6"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sz w:val="32"/>
          <w:szCs w:val="32"/>
          <w:lang w:bidi="ar-SA"/>
        </w:rPr>
        <w:t>六、会</w:t>
      </w:r>
      <w:r>
        <w:rPr>
          <w:rFonts w:hint="eastAsia" w:ascii="方正黑体_GBK" w:hAnsi="Times New Roman" w:eastAsia="方正黑体_GBK" w:cs="方正黑体_GBK"/>
          <w:spacing w:val="-6"/>
          <w:sz w:val="32"/>
          <w:szCs w:val="32"/>
          <w:lang w:bidi="ar-SA"/>
        </w:rPr>
        <w:t>议通过的决议：</w:t>
      </w:r>
    </w:p>
    <w:p w14:paraId="73E2CE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16" w:firstLineChars="200"/>
        <w:textAlignment w:val="auto"/>
        <w:rPr>
          <w:rFonts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ascii="Times New Roman" w:hAnsi="Times New Roman" w:eastAsia="方正仿宋_GBK" w:cs="Times New Roman"/>
          <w:spacing w:val="-6"/>
          <w:sz w:val="32"/>
          <w:szCs w:val="32"/>
        </w:rPr>
        <w:t>1.同意注销本社会组织；</w:t>
      </w:r>
    </w:p>
    <w:p w14:paraId="2A173A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16" w:firstLineChars="200"/>
        <w:textAlignment w:val="auto"/>
        <w:rPr>
          <w:rFonts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ascii="Times New Roman" w:hAnsi="Times New Roman" w:eastAsia="方正仿宋_GBK" w:cs="Times New Roman"/>
          <w:spacing w:val="-6"/>
          <w:sz w:val="32"/>
          <w:szCs w:val="32"/>
        </w:rPr>
        <w:t>2.通过注销方案及剩余资产处置方案；</w:t>
      </w:r>
    </w:p>
    <w:p w14:paraId="64838D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16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pacing w:val="-6"/>
          <w:sz w:val="32"/>
          <w:szCs w:val="32"/>
        </w:rPr>
        <w:t>3.（如适用）通过清算方案及清算组成员。</w:t>
      </w:r>
    </w:p>
    <w:p w14:paraId="2A7434E3">
      <w:pPr>
        <w:keepNext w:val="0"/>
        <w:keepLines w:val="0"/>
        <w:pageBreakBefore w:val="0"/>
        <w:widowControl w:val="0"/>
        <w:tabs>
          <w:tab w:val="left" w:pos="269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left="0" w:leftChars="0" w:firstLine="80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pacing w:val="40"/>
          <w:sz w:val="32"/>
          <w:szCs w:val="32"/>
        </w:rPr>
        <w:t>记录人签</w:t>
      </w:r>
      <w:r>
        <w:rPr>
          <w:rFonts w:ascii="Times New Roman" w:hAnsi="Times New Roman" w:eastAsia="方正仿宋_GBK" w:cs="Times New Roman"/>
          <w:sz w:val="32"/>
          <w:szCs w:val="32"/>
        </w:rPr>
        <w:t>名：</w:t>
      </w:r>
    </w:p>
    <w:p w14:paraId="57B3DD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参会人员签名：</w:t>
      </w:r>
    </w:p>
    <w:p w14:paraId="6C3DE0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firstLine="0" w:firstLineChars="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52B7519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right="837" w:firstLine="200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社会组织（盖章）：</w:t>
      </w:r>
    </w:p>
    <w:p w14:paraId="27AE4F6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70" w:lineRule="exact"/>
        <w:ind w:right="1243" w:firstLine="200"/>
        <w:jc w:val="right"/>
        <w:textAlignment w:val="auto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xxx年x月xx日</w:t>
      </w:r>
    </w:p>
    <w:p w14:paraId="4AD1099A">
      <w:pPr>
        <w:tabs>
          <w:tab w:val="left" w:pos="2451"/>
        </w:tabs>
        <w:spacing w:line="600" w:lineRule="exact"/>
        <w:ind w:firstLine="0" w:firstLineChars="0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黑体_GBK" w:cs="Times New Roman"/>
          <w:sz w:val="32"/>
          <w:szCs w:val="32"/>
        </w:rPr>
        <w:t>2</w:t>
      </w:r>
    </w:p>
    <w:p w14:paraId="376DC85A">
      <w:pPr>
        <w:tabs>
          <w:tab w:val="left" w:pos="2451"/>
        </w:tabs>
        <w:spacing w:line="540" w:lineRule="exact"/>
        <w:ind w:firstLine="0" w:firstLineChars="0"/>
        <w:jc w:val="center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</w:p>
    <w:p w14:paraId="1DAB131E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bidi="ar-SA"/>
        </w:rPr>
      </w:pPr>
      <w:r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val="en-US" w:eastAsia="zh-CN" w:bidi="ar-SA"/>
        </w:rPr>
        <w:t>XX</w:t>
      </w:r>
      <w:r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bidi="ar-SA"/>
        </w:rPr>
        <w:t>（社会组织名称）自行解散公告</w:t>
      </w:r>
    </w:p>
    <w:p w14:paraId="7CF42810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554DA015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社会组织名称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）（</w:t>
      </w:r>
      <w:r>
        <w:rPr>
          <w:rFonts w:ascii="Times New Roman" w:hAnsi="Times New Roman" w:eastAsia="方正仿宋_GBK" w:cs="Times New Roman"/>
          <w:sz w:val="32"/>
          <w:szCs w:val="32"/>
        </w:rPr>
        <w:t>统一社会信用代码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XXXX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拟向登记管理机关申请注销登记。因无法召开会员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代表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大会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（社会团体）、</w:t>
      </w:r>
      <w:r>
        <w:rPr>
          <w:rFonts w:ascii="Times New Roman" w:hAnsi="Times New Roman" w:eastAsia="方正仿宋_GBK" w:cs="Times New Roman"/>
          <w:sz w:val="32"/>
          <w:szCs w:val="32"/>
        </w:rPr>
        <w:t>理事会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（民办非企业单位）</w:t>
      </w:r>
      <w:r>
        <w:rPr>
          <w:rFonts w:ascii="Times New Roman" w:hAnsi="Times New Roman" w:eastAsia="方正仿宋_GBK" w:cs="Times New Roman"/>
          <w:sz w:val="32"/>
          <w:szCs w:val="32"/>
        </w:rPr>
        <w:t>形成有效注销决议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现通过公告方式履行告知义务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拟直接启动注销程序。</w:t>
      </w:r>
    </w:p>
    <w:p w14:paraId="1D4E17A8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有关事项公告如下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 w14:paraId="36A9F5F0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1.注销理由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XXXX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简要说明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符合哪种公告情形）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5B9512AE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2.会议信息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拟于XXXX年X月XX日X时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在XXXX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地址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召开注销决议会议。</w:t>
      </w:r>
    </w:p>
    <w:p w14:paraId="061B112C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3.参会报名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请本组织会员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代表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/理事于 XXXX 年 X 月XX日前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通过电话或邮件向会务组报名。公告期满未达到法定出席人数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将依法直接启动注销程序。</w:t>
      </w:r>
    </w:p>
    <w:p w14:paraId="5B592772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4.联系人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联系电话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XXXX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邮箱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XXXX</w:t>
      </w:r>
    </w:p>
    <w:p w14:paraId="6DA0ECC8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公告期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30日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自发布之日起算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72150FD7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特此公告。</w:t>
      </w:r>
    </w:p>
    <w:p w14:paraId="7CE352FB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7CFAEDCD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5ED30430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社会组织名称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</w:p>
    <w:p w14:paraId="42371DAE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XXXX年X月XX日</w:t>
      </w:r>
    </w:p>
    <w:p w14:paraId="6B1722F4">
      <w:pPr>
        <w:tabs>
          <w:tab w:val="left" w:pos="2451"/>
        </w:tabs>
        <w:spacing w:line="600" w:lineRule="exact"/>
        <w:ind w:firstLine="0" w:firstLineChars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br w:type="page"/>
      </w: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黑体_GBK" w:cs="Times New Roman"/>
          <w:sz w:val="32"/>
          <w:szCs w:val="32"/>
        </w:rPr>
        <w:t>3</w:t>
      </w:r>
    </w:p>
    <w:p w14:paraId="073A0E65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</w:p>
    <w:p w14:paraId="32F88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XXX（社会组织名称）债权债务公告</w:t>
      </w:r>
    </w:p>
    <w:p w14:paraId="4DFFAC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198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DEAB1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根据《社会团体登记管理条例》《民办非企业单位登记管理暂行条例》（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社会团体</w:t>
      </w:r>
      <w:r>
        <w:rPr>
          <w:rFonts w:ascii="Times New Roman" w:hAnsi="Times New Roman" w:eastAsia="方正仿宋_GBK" w:cs="Times New Roman"/>
          <w:sz w:val="32"/>
          <w:szCs w:val="32"/>
        </w:rPr>
        <w:t>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《社会团体登记管理条例》</w:t>
      </w:r>
      <w:r>
        <w:rPr>
          <w:rFonts w:ascii="Times New Roman" w:hAnsi="Times New Roman" w:eastAsia="方正仿宋_GBK" w:cs="Times New Roman"/>
          <w:sz w:val="32"/>
          <w:szCs w:val="32"/>
        </w:rPr>
        <w:t>、民非写《民办非企业单位登记管理暂行条例》）等规定，因XXXX（如：长期未开展活动、符合“僵尸型”社会组织情形）原因，经业务主管单位（行业管理部门）或登记管理机关同意，拟向登记管理机关申请注销XXX（社会组织名称）（统一社会信用代码：XXXX）。</w:t>
      </w:r>
    </w:p>
    <w:p w14:paraId="2F8295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请与本组织有债权债务关系的单位或个人，自本公告发布之日起45日内前来联系处理相关事宜。逾期未提出，视为自动放弃权利。</w:t>
      </w:r>
    </w:p>
    <w:p w14:paraId="64641D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另：</w:t>
      </w:r>
    </w:p>
    <w:p w14:paraId="3AE09D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本组织法人登记证书正本/副本/公章/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财务专用章</w:t>
      </w:r>
      <w:r>
        <w:rPr>
          <w:rFonts w:ascii="Times New Roman" w:hAnsi="Times New Roman" w:eastAsia="方正仿宋_GBK" w:cs="Times New Roman"/>
          <w:sz w:val="32"/>
          <w:szCs w:val="32"/>
        </w:rPr>
        <w:t>不慎遗失，特此声明作废。</w:t>
      </w:r>
    </w:p>
    <w:p w14:paraId="1D5FE9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 系 人：XXX</w:t>
      </w:r>
    </w:p>
    <w:p w14:paraId="1C6034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联系电话：XXXXXX </w:t>
      </w:r>
    </w:p>
    <w:p w14:paraId="3D6441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联系地址：XXX</w:t>
      </w:r>
    </w:p>
    <w:p w14:paraId="5C5179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特此公告。</w:t>
      </w:r>
    </w:p>
    <w:p w14:paraId="6C4235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198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77EA00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XXXX（社会组织名称）</w:t>
      </w:r>
    </w:p>
    <w:p w14:paraId="143214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30" w:lineRule="exact"/>
        <w:ind w:right="361" w:firstLine="198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XXXX年X月XX日</w:t>
      </w:r>
    </w:p>
    <w:p w14:paraId="58BD17F6">
      <w:pPr>
        <w:adjustRightInd w:val="0"/>
        <w:snapToGrid w:val="0"/>
        <w:spacing w:line="570" w:lineRule="exact"/>
        <w:ind w:firstLine="0" w:firstLineChars="0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黑体_GBK" w:cs="Times New Roman"/>
          <w:bCs/>
          <w:sz w:val="32"/>
          <w:szCs w:val="32"/>
        </w:rPr>
        <w:t>4</w:t>
      </w:r>
    </w:p>
    <w:p w14:paraId="76F9E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b w:val="0"/>
          <w:bCs/>
          <w:sz w:val="44"/>
          <w:szCs w:val="44"/>
          <w:lang w:bidi="ar-SA"/>
        </w:rPr>
      </w:pPr>
    </w:p>
    <w:p w14:paraId="11F34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b/>
          <w:bCs w:val="0"/>
          <w:sz w:val="44"/>
          <w:szCs w:val="44"/>
          <w:lang w:bidi="ar-SA"/>
        </w:rPr>
      </w:pPr>
      <w:r>
        <w:rPr>
          <w:rFonts w:hint="eastAsia" w:ascii="方正小标宋_GBK" w:hAnsi="Times New Roman" w:eastAsia="方正小标宋_GBK" w:cs="方正小标宋_GBK"/>
          <w:b/>
          <w:bCs w:val="0"/>
          <w:sz w:val="44"/>
          <w:szCs w:val="44"/>
          <w:lang w:bidi="ar-SA"/>
        </w:rPr>
        <w:t>社会组织无债权债务连带责任承诺书</w:t>
      </w:r>
    </w:p>
    <w:p w14:paraId="3FC1EF1A">
      <w:pPr>
        <w:spacing w:line="600" w:lineRule="exact"/>
        <w:ind w:firstLine="0" w:firstLineChars="0"/>
        <w:rPr>
          <w:rFonts w:ascii="Times New Roman" w:hAnsi="Times New Roman" w:eastAsia="方正仿宋_GBK" w:cs="Times New Roman"/>
          <w:bCs/>
          <w:sz w:val="32"/>
          <w:szCs w:val="32"/>
        </w:rPr>
      </w:pPr>
    </w:p>
    <w:p w14:paraId="39146529">
      <w:pPr>
        <w:spacing w:line="600" w:lineRule="exact"/>
        <w:ind w:firstLine="0" w:firstLineChars="0"/>
        <w:rPr>
          <w:rFonts w:hint="eastAsia"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XXX民政局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：</w:t>
      </w:r>
    </w:p>
    <w:p w14:paraId="50E27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本社会组织：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，统一社会信用代码：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，注册地址：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，法定代表人/负责人：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，身份证号码：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031B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现本社会组织因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简易注销需办理免予清算审计</w:t>
      </w:r>
      <w:r>
        <w:rPr>
          <w:rFonts w:ascii="Times New Roman" w:hAnsi="Times New Roman" w:eastAsia="方正仿宋_GBK" w:cs="Times New Roman"/>
          <w:sz w:val="32"/>
          <w:szCs w:val="32"/>
        </w:rPr>
        <w:t>，依据《中华人民共和国民法典》《社会团体登记管理条例》《民办非企业单位登记管理暂行条例》《基金会管理条例》等相关法律法规及民政管理规定，本社会组织法定代表人、主要负责人、发起人、清算组成员郑重作出如下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无债权债务及连带责任承诺</w:t>
      </w:r>
      <w:r>
        <w:rPr>
          <w:rFonts w:ascii="Times New Roman" w:hAnsi="Times New Roman" w:eastAsia="方正仿宋_GBK" w:cs="Times New Roman"/>
          <w:sz w:val="32"/>
          <w:szCs w:val="32"/>
        </w:rPr>
        <w:t>，保证内容真实、合法、有效，自愿接受监管并承担全部法律责任：</w:t>
      </w:r>
    </w:p>
    <w:p w14:paraId="47C5D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  <w:t>一、债权债务清零承诺</w:t>
      </w:r>
    </w:p>
    <w:p w14:paraId="177BD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截至本承诺书出具之日（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XXXX年XX月XX日</w:t>
      </w:r>
      <w:r>
        <w:rPr>
          <w:rFonts w:ascii="Times New Roman" w:hAnsi="Times New Roman" w:eastAsia="方正仿宋_GBK" w:cs="Times New Roman"/>
          <w:sz w:val="32"/>
          <w:szCs w:val="32"/>
        </w:rPr>
        <w:t>），本社会组织已完成全部资产、账务、往来款项清算工作，郑重确认：</w:t>
      </w:r>
    </w:p>
    <w:p w14:paraId="65F53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1.本社会组织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无任何未结清、未清偿的对外债务</w:t>
      </w:r>
      <w:r>
        <w:rPr>
          <w:rFonts w:ascii="Times New Roman" w:hAnsi="Times New Roman" w:eastAsia="方正仿宋_GBK" w:cs="Times New Roman"/>
          <w:sz w:val="32"/>
          <w:szCs w:val="32"/>
        </w:rPr>
        <w:t>，无应付账款、借款、欠款、合作尾款、服务费、违约金、赔偿金等各类负债；</w:t>
      </w:r>
    </w:p>
    <w:p w14:paraId="7BCC7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2.本社会组织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无任何未收回的对外债权</w:t>
      </w:r>
      <w:r>
        <w:rPr>
          <w:rFonts w:ascii="Times New Roman" w:hAnsi="Times New Roman" w:eastAsia="方正仿宋_GBK" w:cs="Times New Roman"/>
          <w:sz w:val="32"/>
          <w:szCs w:val="32"/>
        </w:rPr>
        <w:t>，无对外出借资金、未结算应收款项、对外投资待回款等权益事项；</w:t>
      </w:r>
    </w:p>
    <w:p w14:paraId="4D90E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3.本社会组织无未支付的职工工资、劳务报酬、社会保险费用、公积金、法定补偿金、福利费等劳动相关债务；</w:t>
      </w:r>
    </w:p>
    <w:p w14:paraId="0121D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4.本社会组织无未缴纳的税款、滞纳金、罚款，无任何税务遗留问题；</w:t>
      </w:r>
    </w:p>
    <w:p w14:paraId="5D305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5.本社会组织无对外担保、抵押、质押、保证等或有债务，无任何隐性债务、潜在债务及纠纷；</w:t>
      </w:r>
    </w:p>
    <w:p w14:paraId="5F543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6.本社会组织无正在审理、执行、仲裁的诉讼、仲裁案件，无被行政立案调查、采取强制措施、未履行行政处罚等情形；</w:t>
      </w:r>
    </w:p>
    <w:p w14:paraId="1328B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7.本社会组织不存在隐匿、转移、私分、变卖社会组织资产、恶意逃废债务、侵占国有或集体资产等违规违法行为，全部资产清算处置合规合法。</w:t>
      </w:r>
    </w:p>
    <w:p w14:paraId="2F67C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  <w:t>二、连带责任承担承诺</w:t>
      </w:r>
    </w:p>
    <w:p w14:paraId="1AF50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本社会组织全体承诺人（法定代表人、主要负责人、发起人、清算组成员）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自愿承担无限连带责任</w:t>
      </w:r>
      <w:r>
        <w:rPr>
          <w:rFonts w:ascii="Times New Roman" w:hAnsi="Times New Roman" w:eastAsia="方正仿宋_GBK" w:cs="Times New Roman"/>
          <w:sz w:val="32"/>
          <w:szCs w:val="32"/>
        </w:rPr>
        <w:t>，具体承诺如下：</w:t>
      </w:r>
    </w:p>
    <w:p w14:paraId="0B717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若后续经查实，本社会组织存在本次未披露的债权债务、隐性债务、遗留纠纷、未结清费用、税务欠款、劳动争议及其他未了结事务，无论债务发生时间、形成原因，全体承诺人自愿无条件承接全部债务及相关责任；</w:t>
      </w:r>
    </w:p>
    <w:p w14:paraId="5ACFE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2.对因隐瞒债务、虚假承诺、清算不实、资产处置违规等行为产生的全部债务、违约金、赔偿金、诉讼费、仲裁费、律师费、行政罚款及全部维权成本，全体承诺人承担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连带清偿责任、连带赔偿责任</w:t>
      </w:r>
      <w:r>
        <w:rPr>
          <w:rFonts w:ascii="Times New Roman" w:hAnsi="Times New Roman" w:eastAsia="方正仿宋_GBK" w:cs="Times New Roman"/>
          <w:sz w:val="32"/>
          <w:szCs w:val="32"/>
        </w:rPr>
        <w:t>；</w:t>
      </w:r>
    </w:p>
    <w:p w14:paraId="585D3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3.若因本次虚假承诺导致登记管理机关、业务主管单位遭受损失、声誉影响或产生追责情形，全体承诺人自愿承担全部赔偿责任及相应行政、民事、刑事责任；</w:t>
      </w:r>
    </w:p>
    <w:p w14:paraId="2760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pacing w:val="-4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4.本</w:t>
      </w:r>
      <w:r>
        <w:rPr>
          <w:rFonts w:ascii="Times New Roman" w:hAnsi="Times New Roman" w:eastAsia="方正仿宋_GBK" w:cs="Times New Roman"/>
          <w:spacing w:val="-4"/>
          <w:sz w:val="32"/>
          <w:szCs w:val="32"/>
        </w:rPr>
        <w:t>承诺为不可撤销承诺，效力持续覆盖本社会组织存续、注销、变更登记后全部追责周期，不受社会组织登记状态变更影响。</w:t>
      </w:r>
    </w:p>
    <w:p w14:paraId="440FD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  <w:t>三、真实合规承诺</w:t>
      </w:r>
    </w:p>
    <w:p w14:paraId="3708D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本社会组织及全体承诺人保证，本次提交的全部账务资料、清算材料、情况说明均真实、完整、有效，无伪造、变造、隐瞒、虚假申报等情形。自愿接受登记管理机关、业务主管单位及司法机关的监督核查，积极配合后续追责工作。</w:t>
      </w:r>
    </w:p>
    <w:p w14:paraId="7F574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若存在虚假承诺、隐瞒事实等违规情形，自愿接受撤销登记、列入异常名录、失信惩戒等行政处罚及民事赔偿责任。</w:t>
      </w:r>
    </w:p>
    <w:p w14:paraId="57A7C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  <w:t>四、刑事法律责任提示</w:t>
      </w:r>
    </w:p>
    <w:p w14:paraId="5C7EC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体承诺人已充分知悉，虚构无债权债务、伪造资料骗取免清算与简易注销，涉嫌逃税罪、隐匿故意销毁会计凭证罪、职务侵占等刑事犯罪，涉案达到立案标准的，行政机关将移送公安机关依法追究有期徒刑、拘役、罚金等刑事责任。承诺人已完整阅悉本条，自愿在知情前提下签署文书，不存在被胁迫签字情况。</w:t>
      </w:r>
    </w:p>
    <w:p w14:paraId="679AF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</w:pPr>
      <w:r>
        <w:rPr>
          <w:rFonts w:hint="eastAsia" w:ascii="方正黑体_GBK" w:hAnsi="Times New Roman" w:eastAsia="方正黑体_GBK" w:cs="方正黑体_GBK"/>
          <w:bCs/>
          <w:sz w:val="32"/>
          <w:szCs w:val="32"/>
          <w:lang w:bidi="ar-SA"/>
        </w:rPr>
        <w:t>五、其他约定</w:t>
      </w:r>
    </w:p>
    <w:p w14:paraId="3BAD4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本承诺书自全体承诺人签字、社会组织盖章之日起生效，一式多份，登记管理机关、业务主管单位、本社会组织各留存一份，具有同等法律效力。</w:t>
      </w:r>
    </w:p>
    <w:p w14:paraId="1A4F9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特此承诺！</w:t>
      </w:r>
    </w:p>
    <w:p w14:paraId="6D2AA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</w:p>
    <w:p w14:paraId="66EA64F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 xml:space="preserve">                 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承诺社会组织（盖章）：</w:t>
      </w:r>
    </w:p>
    <w:p w14:paraId="1A86EBA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</w:p>
    <w:p w14:paraId="0A6A91D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法定代表人/负责人（签字、按手印）：</w:t>
      </w:r>
    </w:p>
    <w:p w14:paraId="51D37A0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</w:p>
    <w:p w14:paraId="7736BF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清算组成员/发起人（签字、按手印）：</w:t>
      </w:r>
    </w:p>
    <w:p w14:paraId="2DDBA49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</w:p>
    <w:p w14:paraId="3D973E0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firstLine="198"/>
        <w:jc w:val="righ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承诺日期：XXXX年XX月XX日</w:t>
      </w:r>
    </w:p>
    <w:p w14:paraId="2F1A5C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1089" w:firstLine="198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457EE611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1FB205B6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1B65945B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062B4AF1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5D6D8352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069330DB">
      <w:pPr>
        <w:spacing w:line="570" w:lineRule="exact"/>
        <w:ind w:firstLine="200"/>
        <w:rPr>
          <w:rFonts w:ascii="Times New Roman" w:hAnsi="Times New Roman" w:eastAsia="方正黑体_GBK" w:cs="Times New Roman"/>
          <w:sz w:val="32"/>
          <w:szCs w:val="32"/>
        </w:rPr>
      </w:pPr>
    </w:p>
    <w:p w14:paraId="73F111AA">
      <w:pPr>
        <w:spacing w:line="570" w:lineRule="exact"/>
        <w:ind w:firstLine="0" w:firstLineChars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br w:type="page"/>
      </w: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5</w:t>
      </w:r>
    </w:p>
    <w:p w14:paraId="7C7B8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7" w:afterLines="50" w:line="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bidi="ar-SA"/>
        </w:rPr>
        <w:t>社会组织简易注销申请表</w:t>
      </w:r>
    </w:p>
    <w:tbl>
      <w:tblPr>
        <w:tblStyle w:val="9"/>
        <w:tblW w:w="9694" w:type="dxa"/>
        <w:tblInd w:w="-522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1365"/>
        <w:gridCol w:w="1521"/>
        <w:gridCol w:w="789"/>
        <w:gridCol w:w="840"/>
        <w:gridCol w:w="857"/>
        <w:gridCol w:w="2239"/>
      </w:tblGrid>
      <w:tr w14:paraId="6F17F8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3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8C1B98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社会组织名称</w:t>
            </w:r>
          </w:p>
        </w:tc>
        <w:tc>
          <w:tcPr>
            <w:tcW w:w="7611" w:type="dxa"/>
            <w:gridSpan w:val="6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56D10290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393B52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208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5A98BD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统一社会信用代码</w:t>
            </w:r>
          </w:p>
        </w:tc>
        <w:tc>
          <w:tcPr>
            <w:tcW w:w="3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ABE036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F3BA1B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法定代表人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227D1B3D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2A71C19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08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608E60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业务主管单位（行业主管部门）</w:t>
            </w:r>
          </w:p>
        </w:tc>
        <w:tc>
          <w:tcPr>
            <w:tcW w:w="3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AEC596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5B4456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注销时间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587D04C0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54BBC18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208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E2BE26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注销原因及履行程序</w:t>
            </w:r>
          </w:p>
        </w:tc>
        <w:tc>
          <w:tcPr>
            <w:tcW w:w="76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365BD540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t>因XXX原因，拟注销XX组织（社会组织名称），符合简易注销第几条第几款</w:t>
            </w:r>
          </w:p>
        </w:tc>
      </w:tr>
      <w:tr w14:paraId="4F3FFE2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208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3581AB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清算程序</w:t>
            </w:r>
          </w:p>
        </w:tc>
        <w:tc>
          <w:tcPr>
            <w:tcW w:w="76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50CE628A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</w:pPr>
            <w:r>
              <w:rPr>
                <w:rFonts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sym w:font="Wingdings 2" w:char="00A3"/>
            </w: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t xml:space="preserve">免予清算    </w:t>
            </w:r>
            <w:r>
              <w:rPr>
                <w:rFonts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sym w:font="Wingdings 2" w:char="00A3"/>
            </w: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t xml:space="preserve">部分简易清算    </w:t>
            </w:r>
            <w:r>
              <w:rPr>
                <w:rFonts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sym w:font="Wingdings 2" w:char="00A3"/>
            </w: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t>自行清算</w:t>
            </w:r>
          </w:p>
        </w:tc>
      </w:tr>
      <w:tr w14:paraId="109237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9" w:hRule="atLeast"/>
        </w:trPr>
        <w:tc>
          <w:tcPr>
            <w:tcW w:w="4969" w:type="dxa"/>
            <w:gridSpan w:val="3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/>
            <w:vAlign w:val="top"/>
          </w:tcPr>
          <w:p w14:paraId="1D003EA9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社会团体法定代表人签章：</w:t>
            </w:r>
          </w:p>
          <w:p w14:paraId="5A782225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7196CD9A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社会团体盖章：</w:t>
            </w:r>
          </w:p>
          <w:p w14:paraId="39AB6C07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 xml:space="preserve">                    </w:t>
            </w:r>
          </w:p>
          <w:p w14:paraId="47C28450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  <w:p w14:paraId="431378F0">
            <w:pPr>
              <w:spacing w:line="400" w:lineRule="exact"/>
              <w:ind w:firstLine="0" w:firstLineChars="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 xml:space="preserve"> </w:t>
            </w:r>
          </w:p>
        </w:tc>
        <w:tc>
          <w:tcPr>
            <w:tcW w:w="47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/>
            <w:vAlign w:val="top"/>
          </w:tcPr>
          <w:p w14:paraId="68EB932B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业务主管单位（行业主管部门）审查意见</w:t>
            </w:r>
          </w:p>
          <w:p w14:paraId="5EFC8674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24"/>
                <w:szCs w:val="20"/>
                <w:lang w:bidi="ar-SA"/>
              </w:rPr>
              <w:t>（签署同意/不同意）</w:t>
            </w:r>
          </w:p>
          <w:p w14:paraId="24D9ACAA">
            <w:pPr>
              <w:spacing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（印章）</w:t>
            </w:r>
          </w:p>
          <w:p w14:paraId="4955D261">
            <w:pPr>
              <w:spacing w:before="217" w:beforeLines="50" w:line="400" w:lineRule="exact"/>
              <w:ind w:firstLine="0" w:firstLineChars="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经办人：             年   月   日</w:t>
            </w:r>
          </w:p>
        </w:tc>
      </w:tr>
      <w:tr w14:paraId="1C522E8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9694" w:type="dxa"/>
            <w:gridSpan w:val="7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noWrap/>
            <w:vAlign w:val="center"/>
          </w:tcPr>
          <w:p w14:paraId="21C1DC2F">
            <w:pPr>
              <w:spacing w:line="400" w:lineRule="exact"/>
              <w:ind w:firstLine="200"/>
              <w:jc w:val="center"/>
              <w:rPr>
                <w:rFonts w:hint="eastAsia" w:ascii="黑体" w:hAnsi="Times New Roman" w:eastAsia="黑体" w:cs="黑体"/>
                <w:b/>
                <w:bCs/>
                <w:sz w:val="28"/>
                <w:szCs w:val="28"/>
                <w:lang w:bidi="ar-SA"/>
              </w:rPr>
            </w:pPr>
            <w:r>
              <w:rPr>
                <w:rFonts w:hint="eastAsia" w:ascii="黑体" w:hAnsi="Times New Roman" w:eastAsia="黑体" w:cs="黑体"/>
                <w:b/>
                <w:bCs/>
                <w:sz w:val="28"/>
                <w:szCs w:val="28"/>
                <w:lang w:bidi="ar-SA"/>
              </w:rPr>
              <w:t>登记管理机关审批</w:t>
            </w:r>
          </w:p>
        </w:tc>
      </w:tr>
      <w:tr w14:paraId="2AE7192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448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C59D9F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受理意见</w:t>
            </w:r>
          </w:p>
        </w:tc>
        <w:tc>
          <w:tcPr>
            <w:tcW w:w="3150" w:type="dxa"/>
            <w:gridSpan w:val="3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792992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审    核</w:t>
            </w:r>
          </w:p>
        </w:tc>
        <w:tc>
          <w:tcPr>
            <w:tcW w:w="3096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/>
            <w:vAlign w:val="center"/>
          </w:tcPr>
          <w:p w14:paraId="0030F893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批    准</w:t>
            </w:r>
          </w:p>
        </w:tc>
      </w:tr>
      <w:tr w14:paraId="42A455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</w:trPr>
        <w:tc>
          <w:tcPr>
            <w:tcW w:w="3448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/>
            <w:vAlign w:val="center"/>
          </w:tcPr>
          <w:p w14:paraId="2D0D9806">
            <w:pPr>
              <w:wordWrap w:val="0"/>
              <w:spacing w:line="400" w:lineRule="exact"/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21A89C68">
            <w:pPr>
              <w:spacing w:line="400" w:lineRule="exact"/>
              <w:ind w:firstLine="241" w:firstLineChars="1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承办人：</w:t>
            </w:r>
          </w:p>
          <w:p w14:paraId="43D3F1A9">
            <w:pPr>
              <w:spacing w:line="400" w:lineRule="exact"/>
              <w:ind w:firstLine="241" w:firstLineChars="1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负责人：</w:t>
            </w:r>
          </w:p>
          <w:p w14:paraId="618D5BEA">
            <w:pPr>
              <w:spacing w:line="400" w:lineRule="exact"/>
              <w:ind w:firstLine="200"/>
              <w:jc w:val="right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</w:tc>
        <w:tc>
          <w:tcPr>
            <w:tcW w:w="31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/>
            <w:vAlign w:val="center"/>
          </w:tcPr>
          <w:p w14:paraId="300E1A3F">
            <w:pPr>
              <w:spacing w:line="400" w:lineRule="exact"/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6DE97141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1B2CDF74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2657A32C">
            <w:pPr>
              <w:spacing w:line="400" w:lineRule="exact"/>
              <w:ind w:firstLine="200"/>
              <w:jc w:val="right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</w:tc>
        <w:tc>
          <w:tcPr>
            <w:tcW w:w="30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/>
            <w:vAlign w:val="center"/>
          </w:tcPr>
          <w:p w14:paraId="411FAF09">
            <w:pPr>
              <w:spacing w:line="400" w:lineRule="exact"/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700AF9AA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7B80C270">
            <w:pPr>
              <w:spacing w:line="400" w:lineRule="exact"/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27823CAD">
            <w:pPr>
              <w:spacing w:line="400" w:lineRule="exact"/>
              <w:ind w:firstLine="200"/>
              <w:jc w:val="right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</w:tc>
      </w:tr>
    </w:tbl>
    <w:p w14:paraId="1F921C63">
      <w:pPr>
        <w:ind w:left="-2" w:leftChars="-1" w:right="-611" w:rightChars="-291" w:firstLine="1751" w:firstLineChars="545"/>
        <w:rPr>
          <w:rFonts w:hint="eastAsia" w:ascii="宋体" w:hAnsi="Times New Roman" w:eastAsia="宋体" w:cs="宋体"/>
          <w:b/>
          <w:bCs/>
          <w:sz w:val="28"/>
          <w:szCs w:val="28"/>
          <w:lang w:bidi="ar-SA"/>
        </w:rPr>
      </w:pPr>
      <w:r>
        <w:rPr>
          <w:rFonts w:hint="eastAsia" w:ascii="宋体" w:hAnsi="Times New Roman" w:eastAsia="宋体" w:cs="宋体"/>
          <w:b/>
          <w:bCs/>
          <w:sz w:val="32"/>
          <w:szCs w:val="32"/>
          <w:lang w:bidi="ar-SA"/>
        </w:rPr>
        <w:t xml:space="preserve">                      </w:t>
      </w:r>
      <w:r>
        <w:rPr>
          <w:rFonts w:hint="eastAsia" w:ascii="宋体" w:hAnsi="Times New Roman" w:eastAsia="宋体" w:cs="宋体"/>
          <w:b/>
          <w:bCs/>
          <w:sz w:val="28"/>
          <w:szCs w:val="28"/>
          <w:lang w:bidi="ar-SA"/>
        </w:rPr>
        <w:t>（请以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A4</w:t>
      </w:r>
      <w:r>
        <w:rPr>
          <w:rFonts w:hint="eastAsia" w:ascii="宋体" w:hAnsi="Times New Roman" w:eastAsia="宋体" w:cs="宋体"/>
          <w:b/>
          <w:bCs/>
          <w:sz w:val="28"/>
          <w:szCs w:val="28"/>
          <w:lang w:bidi="ar-SA"/>
        </w:rPr>
        <w:t>纸正反两面打印）</w:t>
      </w:r>
    </w:p>
    <w:p w14:paraId="5542221C">
      <w:pPr>
        <w:ind w:left="-2" w:leftChars="-1" w:right="-611" w:rightChars="-291" w:firstLine="1532" w:firstLineChars="545"/>
        <w:rPr>
          <w:rFonts w:hint="eastAsia" w:ascii="宋体" w:hAnsi="Times New Roman" w:eastAsia="宋体" w:cs="宋体"/>
          <w:b/>
          <w:bCs/>
          <w:sz w:val="28"/>
          <w:szCs w:val="28"/>
          <w:lang w:bidi="ar-SA"/>
        </w:rPr>
      </w:pPr>
    </w:p>
    <w:tbl>
      <w:tblPr>
        <w:tblStyle w:val="9"/>
        <w:tblW w:w="9450" w:type="dxa"/>
        <w:tblInd w:w="-522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3780"/>
        <w:gridCol w:w="1629"/>
        <w:gridCol w:w="2256"/>
      </w:tblGrid>
      <w:tr w14:paraId="0C06845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450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1599F0DD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清算组织主要组成人员名单</w:t>
            </w:r>
          </w:p>
        </w:tc>
      </w:tr>
      <w:tr w14:paraId="4F700F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489416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姓名</w:t>
            </w: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2AEF71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工作单位</w:t>
            </w: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12C475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职务</w:t>
            </w: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1044C7D1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在清算组织职务</w:t>
            </w:r>
          </w:p>
        </w:tc>
      </w:tr>
      <w:tr w14:paraId="28B1919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BA554B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4703B0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C0E79E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6F44126A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1FA3B78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ED49B2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F92E13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A74E8D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7C610047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621976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3A0575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A2F437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E927BE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19617751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24470F0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64C7B2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4E8612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BEAFE8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46E4891E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7EAA0B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9F65AE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3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4C2A52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16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608DA2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  <w:tc>
          <w:tcPr>
            <w:tcW w:w="22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2976C3E7">
            <w:pPr>
              <w:ind w:firstLine="200"/>
              <w:jc w:val="center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657CAC9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atLeast"/>
        </w:trPr>
        <w:tc>
          <w:tcPr>
            <w:tcW w:w="1785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51151D">
            <w:pPr>
              <w:jc w:val="both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清算结论</w:t>
            </w:r>
          </w:p>
          <w:p w14:paraId="1D30EB39">
            <w:pPr>
              <w:ind w:left="0" w:leftChars="0" w:firstLine="0" w:firstLineChars="0"/>
              <w:jc w:val="both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（清算组织负责人签字）</w:t>
            </w:r>
          </w:p>
        </w:tc>
        <w:tc>
          <w:tcPr>
            <w:tcW w:w="76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1E76D424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</w:tc>
      </w:tr>
      <w:tr w14:paraId="4C56470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9" w:hRule="atLeast"/>
        </w:trPr>
        <w:tc>
          <w:tcPr>
            <w:tcW w:w="9450" w:type="dxa"/>
            <w:gridSpan w:val="4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7DE3EE9A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收缴证书、印章、财务凭证记录：</w:t>
            </w:r>
          </w:p>
          <w:p w14:paraId="6E4904D4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6C5700CC">
            <w:pPr>
              <w:ind w:firstLine="200"/>
              <w:jc w:val="right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</w:tc>
      </w:tr>
      <w:tr w14:paraId="797C38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450" w:type="dxa"/>
            <w:gridSpan w:val="4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18" w:space="0"/>
            </w:tcBorders>
            <w:noWrap/>
            <w:vAlign w:val="center"/>
          </w:tcPr>
          <w:p w14:paraId="76727C23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注销组织机构代码、税务登记、银行账户记录：</w:t>
            </w:r>
          </w:p>
          <w:p w14:paraId="13298EAE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</w:p>
          <w:p w14:paraId="59243881">
            <w:pPr>
              <w:ind w:firstLine="200"/>
              <w:jc w:val="right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年   月   日</w:t>
            </w:r>
          </w:p>
        </w:tc>
      </w:tr>
      <w:tr w14:paraId="6F4E742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</w:trPr>
        <w:tc>
          <w:tcPr>
            <w:tcW w:w="9450" w:type="dxa"/>
            <w:gridSpan w:val="4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/>
            <w:vAlign w:val="top"/>
          </w:tcPr>
          <w:p w14:paraId="29B913BA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>注销登记公告记录：</w:t>
            </w:r>
          </w:p>
          <w:p w14:paraId="2CAD03BE">
            <w:pPr>
              <w:ind w:firstLine="200"/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4"/>
                <w:szCs w:val="20"/>
                <w:lang w:bidi="ar-SA"/>
              </w:rPr>
              <w:t xml:space="preserve">                                                     年   月   日</w:t>
            </w:r>
          </w:p>
        </w:tc>
      </w:tr>
    </w:tbl>
    <w:p w14:paraId="1BD29698">
      <w:pPr>
        <w:widowControl/>
        <w:adjustRightInd w:val="0"/>
        <w:snapToGrid w:val="0"/>
        <w:spacing w:line="570" w:lineRule="exact"/>
        <w:ind w:firstLine="0" w:firstLineChars="0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6</w:t>
      </w:r>
    </w:p>
    <w:p w14:paraId="1AC24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bidi="ar-SA"/>
        </w:rPr>
      </w:pPr>
    </w:p>
    <w:p w14:paraId="592AC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bidi="ar-SA"/>
        </w:rPr>
      </w:pPr>
      <w:r>
        <w:rPr>
          <w:rFonts w:hint="eastAsia" w:ascii="方正小标宋_GBK" w:hAnsi="Times New Roman" w:eastAsia="方正小标宋_GBK" w:cs="方正小标宋_GBK"/>
          <w:b/>
          <w:bCs/>
          <w:sz w:val="44"/>
          <w:szCs w:val="44"/>
          <w:lang w:bidi="ar-SA"/>
        </w:rPr>
        <w:t>攀枝花市社会组织简易注销登记材料清单</w:t>
      </w:r>
    </w:p>
    <w:p w14:paraId="7F1D9B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</w:rPr>
      </w:pPr>
    </w:p>
    <w:p w14:paraId="069E4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pacing w:val="-11"/>
          <w:sz w:val="32"/>
          <w:szCs w:val="32"/>
        </w:rPr>
        <w:t>（社会组织名称）第X届X次XX会会议纪要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（附件1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-1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，能召开会议的社会组织提供）</w:t>
      </w:r>
    </w:p>
    <w:p w14:paraId="4D620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（社会组织名称）自行解散公告</w:t>
      </w:r>
      <w:r>
        <w:rPr>
          <w:rFonts w:ascii="Times New Roman" w:hAnsi="Times New Roman" w:eastAsia="方正仿宋_GBK" w:cs="Times New Roman"/>
          <w:sz w:val="32"/>
          <w:szCs w:val="32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2，无法召开会议的社会组织提供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</w:p>
    <w:p w14:paraId="1FAE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.XXX（社会组织名称）债权债务公告</w:t>
      </w:r>
      <w:r>
        <w:rPr>
          <w:rFonts w:ascii="Times New Roman" w:hAnsi="Times New Roman" w:eastAsia="方正仿宋_GBK" w:cs="Times New Roman"/>
          <w:sz w:val="32"/>
          <w:szCs w:val="32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3，所有社会组织均需提供刊登公告的报刊原件或官方平台截图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，其中</w:t>
      </w:r>
      <w:r>
        <w:rPr>
          <w:rFonts w:ascii="Times New Roman" w:hAnsi="Times New Roman" w:eastAsia="方正仿宋_GBK" w:cs="Times New Roman"/>
          <w:sz w:val="32"/>
          <w:szCs w:val="32"/>
        </w:rPr>
        <w:t>法人登记证书正、副本及印章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遗失的，需在公告中声明作废，无需补发）</w:t>
      </w:r>
    </w:p>
    <w:p w14:paraId="39A5A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无债权债务连带责任承诺书（</w:t>
      </w: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4，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免予清算的社会组织提供）</w:t>
      </w:r>
    </w:p>
    <w:p w14:paraId="4FB23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</w:t>
      </w:r>
      <w:r>
        <w:rPr>
          <w:rFonts w:ascii="Times New Roman" w:hAnsi="Times New Roman" w:eastAsia="方正仿宋_GBK" w:cs="Times New Roman"/>
          <w:sz w:val="32"/>
          <w:szCs w:val="32"/>
        </w:rPr>
        <w:t>清算工作报告（免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予</w:t>
      </w:r>
      <w:r>
        <w:rPr>
          <w:rFonts w:ascii="Times New Roman" w:hAnsi="Times New Roman" w:eastAsia="方正仿宋_GBK" w:cs="Times New Roman"/>
          <w:sz w:val="32"/>
          <w:szCs w:val="32"/>
        </w:rPr>
        <w:t>清算程序的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社会组织</w:t>
      </w:r>
      <w:r>
        <w:rPr>
          <w:rFonts w:ascii="Times New Roman" w:hAnsi="Times New Roman" w:eastAsia="方正仿宋_GBK" w:cs="Times New Roman"/>
          <w:sz w:val="32"/>
          <w:szCs w:val="32"/>
        </w:rPr>
        <w:t>无需提供）</w:t>
      </w:r>
    </w:p>
    <w:p w14:paraId="7C336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</w:t>
      </w:r>
      <w:r>
        <w:rPr>
          <w:rFonts w:ascii="Times New Roman" w:hAnsi="Times New Roman" w:eastAsia="方正仿宋_GBK" w:cs="Times New Roman"/>
          <w:sz w:val="32"/>
          <w:szCs w:val="32"/>
        </w:rPr>
        <w:t>清算审计报告（免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予</w:t>
      </w:r>
      <w:r>
        <w:rPr>
          <w:rFonts w:ascii="Times New Roman" w:hAnsi="Times New Roman" w:eastAsia="方正仿宋_GBK" w:cs="Times New Roman"/>
          <w:sz w:val="32"/>
          <w:szCs w:val="32"/>
        </w:rPr>
        <w:t>清算程序的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社会组织</w:t>
      </w:r>
      <w:r>
        <w:rPr>
          <w:rFonts w:ascii="Times New Roman" w:hAnsi="Times New Roman" w:eastAsia="方正仿宋_GBK" w:cs="Times New Roman"/>
          <w:sz w:val="32"/>
          <w:szCs w:val="32"/>
        </w:rPr>
        <w:t>无需提供）</w:t>
      </w:r>
    </w:p>
    <w:p w14:paraId="5956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.银行销户证明（所有社会组织均需提供）</w:t>
      </w:r>
    </w:p>
    <w:p w14:paraId="7F6EE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.清税证明（所有社会组织均需提供）</w:t>
      </w:r>
    </w:p>
    <w:p w14:paraId="7D8D1D73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小标宋_GBK" w:hAnsi="Times New Roman" w:eastAsia="方正小标宋_GBK" w:cs="方正小标宋_GBK"/>
          <w:sz w:val="44"/>
          <w:szCs w:val="44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.其他补充材料（如法定代表人无法履职的推举证明、账户激活申请函等）</w:t>
      </w:r>
    </w:p>
    <w:p w14:paraId="33DD8BC6">
      <w:pPr>
        <w:keepNext w:val="0"/>
        <w:keepLines w:val="0"/>
        <w:pageBreakBefore w:val="0"/>
        <w:widowControl w:val="0"/>
        <w:tabs>
          <w:tab w:val="left" w:pos="2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社会组织简易注销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申请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</w:p>
    <w:p w14:paraId="4550C744">
      <w:pPr>
        <w:pStyle w:val="8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</w:p>
    <w:p w14:paraId="3CF4E7D0">
      <w:pPr>
        <w:pStyle w:val="8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</w:p>
    <w:p w14:paraId="1119CAF4">
      <w:pPr>
        <w:pStyle w:val="8"/>
        <w:ind w:left="0" w:leftChars="0" w:firstLine="0" w:firstLineChars="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1-7</w:t>
      </w:r>
    </w:p>
    <w:p w14:paraId="5EBEB4C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  <w:sz w:val="44"/>
          <w:szCs w:val="44"/>
          <w:highlight w:val="none"/>
          <w:lang w:val="en-US" w:eastAsia="zh-CN"/>
        </w:rPr>
      </w:pPr>
    </w:p>
    <w:p w14:paraId="17869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_GBK" w:eastAsia="方正小标宋_GBK" w:cs="方正小标宋_GBK"/>
          <w:b/>
          <w:bCs/>
          <w:sz w:val="44"/>
          <w:szCs w:val="44"/>
          <w:lang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382905</wp:posOffset>
            </wp:positionV>
            <wp:extent cx="6184265" cy="6384290"/>
            <wp:effectExtent l="0" t="0" r="6985" b="16510"/>
            <wp:wrapNone/>
            <wp:docPr id="3" name="图片 4" descr="99a6a680-e36d-4f4b-aa49-b7368b059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99a6a680-e36d-4f4b-aa49-b7368b059af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63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_GBK" w:eastAsia="方正小标宋_GBK" w:cs="方正小标宋_GBK"/>
          <w:b/>
          <w:bCs/>
          <w:sz w:val="44"/>
          <w:szCs w:val="44"/>
          <w:lang w:bidi="ar-SA"/>
        </w:rPr>
        <w:t>攀枝花市社会组织简易注销登记流程图</w:t>
      </w:r>
    </w:p>
    <w:p w14:paraId="052146E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eastAsia" w:ascii="Times New Roman" w:hAnsi="Times New Roman" w:eastAsia="方正仿宋_GBK" w:cs="方正仿宋_GBK"/>
          <w:bCs/>
          <w:sz w:val="32"/>
          <w:szCs w:val="32"/>
        </w:rPr>
      </w:pPr>
    </w:p>
    <w:p w14:paraId="2CD0F84F">
      <w:pPr>
        <w:rPr>
          <w:rFonts w:ascii="Times New Roman" w:hAnsi="Times New Roman"/>
          <w:bCs/>
        </w:rPr>
      </w:pPr>
    </w:p>
    <w:p w14:paraId="1BB2F7C9">
      <w:pPr>
        <w:rPr>
          <w:rFonts w:ascii="Times New Roman" w:hAnsi="Times New Roman"/>
          <w:bCs/>
        </w:rPr>
      </w:pPr>
    </w:p>
    <w:p w14:paraId="74709CE6">
      <w:pPr>
        <w:rPr>
          <w:rFonts w:ascii="Times New Roman" w:hAnsi="Times New Roman"/>
          <w:bCs/>
        </w:rPr>
      </w:pPr>
    </w:p>
    <w:p w14:paraId="19AF6015">
      <w:pPr>
        <w:rPr>
          <w:rFonts w:ascii="Times New Roman" w:hAnsi="Times New Roman"/>
          <w:bCs/>
        </w:rPr>
      </w:pPr>
    </w:p>
    <w:p w14:paraId="6D331453">
      <w:pPr>
        <w:rPr>
          <w:rFonts w:ascii="Times New Roman" w:hAnsi="Times New Roman"/>
          <w:bCs/>
        </w:rPr>
      </w:pPr>
    </w:p>
    <w:p w14:paraId="7B8F3D05">
      <w:pPr>
        <w:rPr>
          <w:rFonts w:ascii="Times New Roman" w:hAnsi="Times New Roman"/>
          <w:bCs/>
        </w:rPr>
      </w:pPr>
    </w:p>
    <w:p w14:paraId="5D1C3FEB">
      <w:pPr>
        <w:rPr>
          <w:rFonts w:ascii="Times New Roman" w:hAnsi="Times New Roman"/>
          <w:bCs/>
        </w:rPr>
      </w:pPr>
    </w:p>
    <w:p w14:paraId="5D693C03">
      <w:pPr>
        <w:rPr>
          <w:rFonts w:ascii="Times New Roman" w:hAnsi="Times New Roman"/>
          <w:bCs/>
        </w:rPr>
      </w:pPr>
    </w:p>
    <w:p w14:paraId="2A7E52A5">
      <w:pPr>
        <w:rPr>
          <w:rFonts w:ascii="Times New Roman" w:hAnsi="Times New Roman"/>
          <w:bCs/>
        </w:rPr>
      </w:pPr>
    </w:p>
    <w:p w14:paraId="5CE20B55">
      <w:pPr>
        <w:rPr>
          <w:rFonts w:ascii="Times New Roman" w:hAnsi="Times New Roman"/>
          <w:bCs/>
        </w:rPr>
      </w:pPr>
    </w:p>
    <w:p w14:paraId="7766333D">
      <w:pPr>
        <w:rPr>
          <w:rFonts w:ascii="Times New Roman" w:hAnsi="Times New Roman"/>
          <w:bCs/>
        </w:rPr>
      </w:pPr>
    </w:p>
    <w:p w14:paraId="4BA41547">
      <w:pPr>
        <w:rPr>
          <w:rFonts w:ascii="Times New Roman" w:hAnsi="Times New Roman"/>
          <w:bCs/>
        </w:rPr>
      </w:pPr>
    </w:p>
    <w:p w14:paraId="642B16CB">
      <w:pPr>
        <w:rPr>
          <w:rFonts w:ascii="Times New Roman" w:hAnsi="Times New Roman"/>
          <w:bCs/>
        </w:rPr>
      </w:pPr>
    </w:p>
    <w:p w14:paraId="28839AD8">
      <w:pPr>
        <w:rPr>
          <w:rFonts w:ascii="Times New Roman" w:hAnsi="Times New Roman"/>
          <w:bCs/>
        </w:rPr>
      </w:pPr>
    </w:p>
    <w:p w14:paraId="7B5266B1">
      <w:pPr>
        <w:rPr>
          <w:rFonts w:ascii="Times New Roman" w:hAnsi="Times New Roman"/>
          <w:bCs/>
        </w:rPr>
      </w:pPr>
    </w:p>
    <w:p w14:paraId="16D23850">
      <w:pPr>
        <w:rPr>
          <w:rFonts w:ascii="Times New Roman" w:hAnsi="Times New Roman"/>
          <w:bCs/>
        </w:rPr>
      </w:pPr>
    </w:p>
    <w:p w14:paraId="6F49ADDC">
      <w:pPr>
        <w:rPr>
          <w:rFonts w:ascii="Times New Roman" w:hAnsi="Times New Roman"/>
          <w:bCs/>
        </w:rPr>
      </w:pPr>
    </w:p>
    <w:p w14:paraId="3DB63889">
      <w:pPr>
        <w:rPr>
          <w:rFonts w:ascii="Times New Roman" w:hAnsi="Times New Roman"/>
          <w:bCs/>
        </w:rPr>
      </w:pPr>
    </w:p>
    <w:p w14:paraId="1402D317">
      <w:pPr>
        <w:rPr>
          <w:rFonts w:ascii="Times New Roman" w:hAnsi="Times New Roman"/>
          <w:bCs/>
        </w:rPr>
      </w:pPr>
    </w:p>
    <w:p w14:paraId="5CE2EAAD">
      <w:pPr>
        <w:rPr>
          <w:rFonts w:ascii="Times New Roman" w:hAnsi="Times New Roman"/>
          <w:bCs/>
        </w:rPr>
      </w:pPr>
    </w:p>
    <w:p w14:paraId="14B3F27C">
      <w:pPr>
        <w:rPr>
          <w:rFonts w:ascii="Times New Roman" w:hAnsi="Times New Roman"/>
          <w:bCs/>
        </w:rPr>
      </w:pPr>
    </w:p>
    <w:p w14:paraId="597EE058">
      <w:pPr>
        <w:rPr>
          <w:rFonts w:ascii="Times New Roman" w:hAnsi="Times New Roman"/>
          <w:bCs/>
        </w:rPr>
      </w:pPr>
    </w:p>
    <w:p w14:paraId="258C20AD">
      <w:pPr>
        <w:rPr>
          <w:rFonts w:ascii="Times New Roman" w:hAnsi="Times New Roman"/>
          <w:bCs/>
        </w:rPr>
      </w:pPr>
    </w:p>
    <w:p w14:paraId="15E53729">
      <w:pPr>
        <w:rPr>
          <w:rFonts w:ascii="Times New Roman" w:hAnsi="Times New Roman"/>
          <w:bCs/>
        </w:rPr>
      </w:pPr>
    </w:p>
    <w:p w14:paraId="0828413F">
      <w:pPr>
        <w:rPr>
          <w:rFonts w:ascii="Times New Roman" w:hAnsi="Times New Roman"/>
          <w:bCs/>
        </w:rPr>
      </w:pPr>
    </w:p>
    <w:p w14:paraId="72059463">
      <w:pPr>
        <w:rPr>
          <w:rFonts w:ascii="Times New Roman" w:hAnsi="Times New Roman"/>
          <w:bCs/>
        </w:rPr>
      </w:pPr>
    </w:p>
    <w:p w14:paraId="13A218FD">
      <w:pPr>
        <w:rPr>
          <w:rFonts w:ascii="Times New Roman" w:hAnsi="Times New Roman"/>
          <w:bCs/>
        </w:rPr>
      </w:pPr>
    </w:p>
    <w:p w14:paraId="5E9D6BFC">
      <w:pPr>
        <w:rPr>
          <w:rFonts w:ascii="Times New Roman" w:hAnsi="Times New Roman"/>
          <w:bCs/>
        </w:rPr>
      </w:pPr>
    </w:p>
    <w:p w14:paraId="0DE48DD0">
      <w:pPr>
        <w:rPr>
          <w:rFonts w:ascii="Times New Roman" w:hAnsi="Times New Roman"/>
          <w:bCs/>
        </w:rPr>
      </w:pPr>
    </w:p>
    <w:p w14:paraId="42C54DC8">
      <w:pPr>
        <w:rPr>
          <w:rFonts w:ascii="Times New Roman" w:hAnsi="Times New Roman"/>
          <w:bCs/>
        </w:rPr>
      </w:pPr>
    </w:p>
    <w:p w14:paraId="7FDB1ED8">
      <w:pPr>
        <w:rPr>
          <w:rFonts w:ascii="Times New Roman" w:hAnsi="Times New Roman"/>
          <w:bCs/>
        </w:rPr>
      </w:pPr>
    </w:p>
    <w:p w14:paraId="152C7E8A">
      <w:pPr>
        <w:rPr>
          <w:rFonts w:ascii="Times New Roman" w:hAnsi="Times New Roman"/>
          <w:bCs/>
        </w:rPr>
      </w:pPr>
    </w:p>
    <w:p w14:paraId="6BE986CF">
      <w:pPr>
        <w:rPr>
          <w:rFonts w:ascii="Times New Roman" w:hAnsi="Times New Roman"/>
          <w:bCs/>
        </w:rPr>
      </w:pPr>
    </w:p>
    <w:p w14:paraId="7CC58D38">
      <w:pPr>
        <w:rPr>
          <w:rFonts w:ascii="Times New Roman" w:hAnsi="Times New Roman"/>
          <w:bCs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275590</wp:posOffset>
            </wp:positionV>
            <wp:extent cx="6597650" cy="7816215"/>
            <wp:effectExtent l="0" t="0" r="12700" b="13335"/>
            <wp:wrapNone/>
            <wp:docPr id="5" name="图片 5" descr="daa522f4-2d71-430c-84d4-81eb06585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aa522f4-2d71-430c-84d4-81eb065850d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7650" cy="781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2098" w:right="1474" w:bottom="1984" w:left="1587" w:header="907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WZT-EN">
    <w:altName w:val="方正书宋_GBK"/>
    <w:panose1 w:val="02000000000000000000"/>
    <w:charset w:val="00"/>
    <w:family w:val="auto"/>
    <w:pitch w:val="default"/>
    <w:sig w:usb0="00000000" w:usb1="00000000" w:usb2="00000000" w:usb3="00000000" w:csb0="001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EB14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A4736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4A4736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2B5FDFA4"/>
    <w:rsid w:val="2FED98C8"/>
    <w:rsid w:val="5DDB75BB"/>
    <w:rsid w:val="5E7B59DC"/>
    <w:rsid w:val="6FF36F83"/>
    <w:rsid w:val="733F60DE"/>
    <w:rsid w:val="7375ED8C"/>
    <w:rsid w:val="7497084A"/>
    <w:rsid w:val="769F1861"/>
    <w:rsid w:val="76B889E4"/>
    <w:rsid w:val="7777569F"/>
    <w:rsid w:val="79395350"/>
    <w:rsid w:val="7BD86061"/>
    <w:rsid w:val="7DAD6DFB"/>
    <w:rsid w:val="7EBFD87E"/>
    <w:rsid w:val="7EFE76ED"/>
    <w:rsid w:val="7F66F8EB"/>
    <w:rsid w:val="7FBF3572"/>
    <w:rsid w:val="BA36F6EA"/>
    <w:rsid w:val="BEAFCB5E"/>
    <w:rsid w:val="CDDF35D1"/>
    <w:rsid w:val="EBFE69A6"/>
    <w:rsid w:val="F3CE985F"/>
    <w:rsid w:val="F6DD6A1C"/>
    <w:rsid w:val="F7BCB4ED"/>
    <w:rsid w:val="F7FD8734"/>
    <w:rsid w:val="FAFFCC1F"/>
    <w:rsid w:val="FBF755FC"/>
    <w:rsid w:val="FDFF3AD6"/>
    <w:rsid w:val="FE360507"/>
    <w:rsid w:val="FEF0D950"/>
    <w:rsid w:val="FF7F27DD"/>
    <w:rsid w:val="FFF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after="120"/>
      <w:ind w:left="200" w:left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spacing w:after="0" w:line="560" w:lineRule="exact"/>
      <w:ind w:left="0" w:leftChars="0" w:firstLine="200" w:firstLineChars="200"/>
      <w:jc w:val="left"/>
    </w:pPr>
    <w:rPr>
      <w:sz w:val="30"/>
      <w:szCs w:val="24"/>
    </w:rPr>
  </w:style>
  <w:style w:type="paragraph" w:customStyle="1" w:styleId="11">
    <w:name w:val="样式1"/>
    <w:basedOn w:val="1"/>
    <w:link w:val="12"/>
    <w:qFormat/>
    <w:uiPriority w:val="0"/>
    <w:rPr>
      <w:b/>
      <w:color w:val="548235" w:themeColor="accent6" w:themeShade="BF"/>
      <w:sz w:val="28"/>
    </w:rPr>
  </w:style>
  <w:style w:type="character" w:customStyle="1" w:styleId="12">
    <w:name w:val="样式1 Char"/>
    <w:basedOn w:val="10"/>
    <w:link w:val="11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2020-05-10T22:11:00Z</dcterms:created>
  <dc:creator>User274</dc:creator>
  <cp:lastModifiedBy>user</cp:lastModifiedBy>
  <cp:lastPrinted>2026-07-12T02:55:00Z</cp:lastPrinted>
  <dcterms:modified xsi:type="dcterms:W3CDTF">2026-07-22T09:12:02Z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CDEA7A8E4A8ACB08E218606AF85A8EB1_43</vt:lpwstr>
  </property>
  <property fmtid="{D5CDD505-2E9C-101B-9397-08002B2CF9AE}" pid="4" name="workspaceId">
    <vt:lpwstr>2a69329b</vt:lpwstr>
  </property>
  <property fmtid="{D5CDD505-2E9C-101B-9397-08002B2CF9AE}" pid="5" name="panelId">
    <vt:i4>2</vt:i4>
  </property>
</Properties>
</file>