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665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1F9F0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CF1B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9391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E84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D497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04F74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EC6D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A59A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74E9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E179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8E88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1C61B25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3F64171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A11E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5E0A59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122B48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72D0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C2E42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0D75ED7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C6F3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F0EE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4BBAE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743A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F975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079B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3D14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3C05798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CA28E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FAE8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D890D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77592B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02FC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D6321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B785E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0BA3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37840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6D96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36F55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A87C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3CC7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4795B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电厂区域</w:t>
            </w:r>
          </w:p>
          <w:p w14:paraId="3EA926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攀枝花大道中段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8D53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7F3F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7D70C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FDEF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0EFBD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54C85F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19819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287A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9D5B2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2B59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2A91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88CC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4578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8445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59BB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A3CD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6E92D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EA13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3AD0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B534C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B7EC7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2C4001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34CF74CB"/>
    <w:p w14:paraId="0EBB5F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5985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4C35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6D20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1482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88AC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9126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868D3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0B2AE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CE3F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166D3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CF32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51A854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1F9AD18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686E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9D1AE2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5CFC9E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F88A6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9E080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74EC5A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BB1A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DC88B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39CAC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4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F5B6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4F27D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AF42A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eastAsiaTheme="minorEastAsia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6FA1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E397C3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F31916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E73B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BE9FCC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B02637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C778C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9DEF3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攀枝花市东区综合行政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E5FA6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82B0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AA2E71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85CE6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B451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B7A122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3B14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48E9D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5455B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电厂区域江边街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3B7D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9FCF31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593E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8202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9926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4C2E31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A859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A038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6FC7FD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9049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8D14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9BA0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FC8B1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C1594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F7E2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BC5C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F2CFD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F16E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F7629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AC23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059C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D3D4B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740034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5305" cy="5414645"/>
            <wp:effectExtent l="0" t="0" r="17145" b="14605"/>
            <wp:docPr id="3" name="图片 3" descr="171998908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99890876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81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说明：燃气管道下穿攀枝花大道，长度为25米，开挖深度为1.1米；燃气管道下穿江边街，长度为15米，开挖深度为1.1米。</w:t>
      </w:r>
    </w:p>
    <w:p w14:paraId="0C3417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1FC8B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AD11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35E6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2FC2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BDEF1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D1E0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043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BE06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0964D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5F82C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B4213D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366C3C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6E9010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4D43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2E57B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2562A2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E183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84CEB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309F7FC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D761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4C05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6A669F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3BC63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74C39F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6059B0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eastAsiaTheme="minorEastAsia"/>
                <w:color w:val="42424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4631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攀枝花市东区燃气管道等老化设施更新改造（二期）工程</w:t>
            </w:r>
          </w:p>
          <w:p w14:paraId="17E28B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</w:p>
          <w:p w14:paraId="590CF5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AE021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</w:p>
          <w:p w14:paraId="717497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</w:p>
          <w:p w14:paraId="72CF7B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5898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2A7FA7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94F9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2FE3C0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1A6B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012E92A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4C24BAA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6FD1AB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BC3D0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73A95D4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19D6EB4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新农村片区隆庆路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7C60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2E716D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773F3C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0E476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1DD9F68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  <w:highlight w:val="none"/>
              </w:rPr>
            </w:pPr>
          </w:p>
          <w:p w14:paraId="053233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D079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32E9E4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28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米</w:t>
            </w:r>
          </w:p>
          <w:p w14:paraId="2528A2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FD2F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yellow"/>
              </w:rPr>
            </w:pPr>
          </w:p>
          <w:p w14:paraId="64F42B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yellow"/>
              </w:rPr>
            </w:pPr>
          </w:p>
          <w:p w14:paraId="61796D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highlight w:val="yellow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AF87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yellow"/>
              </w:rPr>
            </w:pPr>
          </w:p>
          <w:p w14:paraId="768088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yellow"/>
              </w:rPr>
            </w:pPr>
          </w:p>
          <w:p w14:paraId="30EADFC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highlight w:val="yellow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yellow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72D1D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2F15634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30B378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5760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02A66A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68B838A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开挖</w:t>
            </w:r>
          </w:p>
          <w:p w14:paraId="3F0D73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</w:tc>
      </w:tr>
    </w:tbl>
    <w:p w14:paraId="0A0195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见下附图</w:t>
      </w:r>
    </w:p>
    <w:p w14:paraId="75EAC3C3">
      <w:pPr>
        <w:rPr>
          <w:rFonts w:hint="eastAsia"/>
          <w:lang w:val="en-US" w:eastAsia="zh-CN"/>
        </w:rPr>
      </w:pPr>
    </w:p>
    <w:p w14:paraId="3246A9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933180" cy="4573905"/>
            <wp:effectExtent l="0" t="0" r="1270" b="17145"/>
            <wp:docPr id="4" name="图片 4" descr="171999027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99902779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70ED">
      <w:pPr>
        <w:ind w:firstLine="5760" w:firstLineChars="2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24242"/>
          <w:sz w:val="24"/>
          <w:szCs w:val="24"/>
          <w:lang w:val="en-US" w:eastAsia="zh-CN"/>
        </w:rPr>
        <w:t>新农村片区隆庆路横穿道路位置图</w:t>
      </w:r>
    </w:p>
    <w:p w14:paraId="6B3DC89C">
      <w:pPr>
        <w:rPr>
          <w:rFonts w:hint="default"/>
          <w:lang w:val="en-US" w:eastAsia="zh-CN"/>
        </w:rPr>
      </w:pPr>
    </w:p>
    <w:p w14:paraId="70E01B52">
      <w:pPr>
        <w:rPr>
          <w:rFonts w:hint="default"/>
          <w:lang w:val="en-US" w:eastAsia="zh-CN"/>
        </w:rPr>
      </w:pPr>
    </w:p>
    <w:p w14:paraId="6EE1A7A8">
      <w:pPr>
        <w:rPr>
          <w:rFonts w:hint="default"/>
          <w:lang w:val="en-US" w:eastAsia="zh-CN"/>
        </w:rPr>
      </w:pPr>
    </w:p>
    <w:p w14:paraId="5B82A728">
      <w:pPr>
        <w:rPr>
          <w:rFonts w:hint="default"/>
          <w:lang w:val="en-US" w:eastAsia="zh-CN"/>
        </w:rPr>
      </w:pPr>
    </w:p>
    <w:p w14:paraId="056578A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43524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389F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054F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F1D07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94F6B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9023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64888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E86D5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974F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A67C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7CE2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25858E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21BCA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3B01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CA3A7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7FCF2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2F7CE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5AD53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62DC24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6C8E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2A0C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68F5E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0BBD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F833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71217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eastAsiaTheme="minorEastAsia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5193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BB2E6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F7F55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67CD5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3D88C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7075C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6CE9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8DB405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427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E0674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8D63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1F65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A7B4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47457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FA789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6CFF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1EEDD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煤砖厂泉福路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C07F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0254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C784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6547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52F3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6EDA43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与道路平行及部分斜穿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EDF0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3039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.宽0.7米</w:t>
            </w:r>
          </w:p>
          <w:p w14:paraId="1A470B0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ABA7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2E13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F7E9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ECEC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7F11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91923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5C0C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9730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26BBE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F8977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7CA03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3176A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定向钻</w:t>
            </w:r>
          </w:p>
          <w:p w14:paraId="22D465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5E3955CA">
      <w:pPr>
        <w:rPr>
          <w:rFonts w:hint="default"/>
          <w:lang w:val="en-US" w:eastAsia="zh-CN"/>
        </w:rPr>
      </w:pPr>
    </w:p>
    <w:p w14:paraId="540D6590">
      <w:pPr>
        <w:rPr>
          <w:rFonts w:hint="default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0507FF84">
      <w:pPr>
        <w:rPr>
          <w:rFonts w:hint="default"/>
          <w:lang w:val="en-US" w:eastAsia="zh-CN"/>
        </w:rPr>
      </w:pPr>
    </w:p>
    <w:p w14:paraId="582A08F6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281940</wp:posOffset>
                </wp:positionV>
                <wp:extent cx="979170" cy="5490210"/>
                <wp:effectExtent l="9525" t="9525" r="20955" b="247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5490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25pt;margin-top:22.2pt;height:432.3pt;width:77.1pt;z-index:251659264;v-text-anchor:middle;mso-width-relative:page;mso-height-relative:page;" filled="f" stroked="t" coordsize="21600,21600" o:gfxdata="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qBTStkAAAAKAQAADwAAAAAAAAABACAAAAAiAAAAZHJzL2Rvd25yZXYueG1s&#10;UEsBAhQAFAAAAAgAh07iQHOUKDNpAgAAywQAAA4AAAAAAAAAAQAgAAAAKA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2672715" cy="5767070"/>
            <wp:effectExtent l="0" t="0" r="13335" b="5080"/>
            <wp:docPr id="6" name="图片 6" descr="172354250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35425063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31490" cy="5768340"/>
            <wp:effectExtent l="0" t="0" r="16510" b="3810"/>
            <wp:docPr id="7" name="图片 7" descr="172354210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3542105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1DF1">
      <w:pPr>
        <w:rPr>
          <w:rFonts w:hint="default"/>
          <w:lang w:val="en-US" w:eastAsia="zh-CN"/>
        </w:rPr>
      </w:pPr>
    </w:p>
    <w:p w14:paraId="571375F6">
      <w:pPr>
        <w:ind w:firstLine="2640" w:firstLineChars="1100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color w:val="424242"/>
          <w:sz w:val="24"/>
          <w:szCs w:val="24"/>
          <w:lang w:val="en-US" w:eastAsia="zh-CN"/>
        </w:rPr>
        <w:t>煤砖厂泉福路横穿道路位置图</w:t>
      </w:r>
    </w:p>
    <w:p w14:paraId="3CC15C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8975" cy="4344670"/>
            <wp:effectExtent l="0" t="0" r="3175" b="17780"/>
            <wp:docPr id="9" name="图片 9" descr="17235429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3542996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FFF2">
      <w:pPr>
        <w:rPr>
          <w:rFonts w:hint="default"/>
          <w:lang w:val="en-US" w:eastAsia="zh-CN"/>
        </w:rPr>
      </w:pPr>
    </w:p>
    <w:p w14:paraId="1E9CD9F0">
      <w:pPr>
        <w:rPr>
          <w:rFonts w:hint="default"/>
          <w:lang w:val="en-US" w:eastAsia="zh-CN"/>
        </w:rPr>
      </w:pPr>
    </w:p>
    <w:p w14:paraId="6A356B92">
      <w:pPr>
        <w:rPr>
          <w:rFonts w:hint="default"/>
          <w:lang w:val="en-US" w:eastAsia="zh-CN"/>
        </w:rPr>
      </w:pPr>
    </w:p>
    <w:p w14:paraId="5505F607">
      <w:pPr>
        <w:rPr>
          <w:rFonts w:hint="default"/>
          <w:lang w:val="en-US" w:eastAsia="zh-CN"/>
        </w:rPr>
      </w:pPr>
    </w:p>
    <w:p w14:paraId="44F4DF7A">
      <w:pPr>
        <w:rPr>
          <w:rFonts w:hint="default"/>
          <w:lang w:val="en-US" w:eastAsia="zh-CN"/>
        </w:rPr>
      </w:pPr>
    </w:p>
    <w:p w14:paraId="263FA4EC">
      <w:pPr>
        <w:rPr>
          <w:rFonts w:hint="default"/>
          <w:lang w:val="en-US" w:eastAsia="zh-CN"/>
        </w:rPr>
      </w:pPr>
    </w:p>
    <w:p w14:paraId="2DF20FFA">
      <w:pPr>
        <w:rPr>
          <w:rFonts w:hint="default"/>
          <w:lang w:val="en-US" w:eastAsia="zh-CN"/>
        </w:rPr>
      </w:pPr>
    </w:p>
    <w:p w14:paraId="3DEAC9F6">
      <w:pPr>
        <w:rPr>
          <w:rFonts w:hint="default"/>
          <w:lang w:val="en-US" w:eastAsia="zh-CN"/>
        </w:rPr>
      </w:pPr>
    </w:p>
    <w:p w14:paraId="2D30CDC5">
      <w:pPr>
        <w:rPr>
          <w:rFonts w:hint="default"/>
          <w:lang w:val="en-US" w:eastAsia="zh-CN"/>
        </w:rPr>
      </w:pPr>
    </w:p>
    <w:p w14:paraId="000D0D06">
      <w:pPr>
        <w:rPr>
          <w:rFonts w:hint="default"/>
          <w:lang w:val="en-US" w:eastAsia="zh-CN"/>
        </w:rPr>
      </w:pPr>
    </w:p>
    <w:p w14:paraId="363FA564">
      <w:pPr>
        <w:rPr>
          <w:rFonts w:hint="default"/>
          <w:lang w:val="en-US" w:eastAsia="zh-CN"/>
        </w:rPr>
      </w:pPr>
    </w:p>
    <w:p w14:paraId="7951B49C">
      <w:pPr>
        <w:rPr>
          <w:rFonts w:hint="default"/>
          <w:lang w:val="en-US" w:eastAsia="zh-CN"/>
        </w:rPr>
      </w:pPr>
    </w:p>
    <w:p w14:paraId="6F6A58D8">
      <w:pPr>
        <w:rPr>
          <w:rFonts w:hint="default"/>
          <w:lang w:val="en-US" w:eastAsia="zh-CN"/>
        </w:rPr>
      </w:pPr>
    </w:p>
    <w:p w14:paraId="7178C100">
      <w:pPr>
        <w:rPr>
          <w:rFonts w:hint="default"/>
          <w:lang w:val="en-US" w:eastAsia="zh-CN"/>
        </w:rPr>
      </w:pPr>
    </w:p>
    <w:p w14:paraId="69234694">
      <w:pPr>
        <w:rPr>
          <w:rFonts w:hint="default"/>
          <w:lang w:val="en-US" w:eastAsia="zh-CN"/>
        </w:rPr>
      </w:pPr>
    </w:p>
    <w:p w14:paraId="5A9A25F9">
      <w:pPr>
        <w:rPr>
          <w:rFonts w:hint="default"/>
          <w:lang w:val="en-US" w:eastAsia="zh-CN"/>
        </w:rPr>
      </w:pPr>
    </w:p>
    <w:p w14:paraId="562FE257">
      <w:pPr>
        <w:rPr>
          <w:rFonts w:hint="default"/>
          <w:lang w:val="en-US" w:eastAsia="zh-CN"/>
        </w:rPr>
      </w:pPr>
    </w:p>
    <w:p w14:paraId="0A000362">
      <w:pPr>
        <w:rPr>
          <w:rFonts w:hint="default"/>
          <w:lang w:val="en-US" w:eastAsia="zh-CN"/>
        </w:rPr>
      </w:pPr>
    </w:p>
    <w:p w14:paraId="2686F9AB">
      <w:pPr>
        <w:rPr>
          <w:rFonts w:hint="default"/>
          <w:lang w:val="en-US" w:eastAsia="zh-CN"/>
        </w:rPr>
      </w:pPr>
    </w:p>
    <w:p w14:paraId="53A219FB">
      <w:pPr>
        <w:rPr>
          <w:rFonts w:hint="default"/>
          <w:lang w:val="en-US" w:eastAsia="zh-CN"/>
        </w:rPr>
      </w:pPr>
    </w:p>
    <w:p w14:paraId="2B309E4E">
      <w:pPr>
        <w:rPr>
          <w:rFonts w:hint="default"/>
          <w:lang w:val="en-US" w:eastAsia="zh-CN"/>
        </w:rPr>
      </w:pPr>
    </w:p>
    <w:p w14:paraId="27FB681F">
      <w:pPr>
        <w:rPr>
          <w:rFonts w:hint="default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102B3D44">
      <w:pPr>
        <w:rPr>
          <w:rFonts w:hint="default"/>
          <w:lang w:val="en-US" w:eastAsia="zh-CN"/>
        </w:rPr>
      </w:pPr>
    </w:p>
    <w:p w14:paraId="12C2AB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BFF2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1725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6FF3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7D45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65B9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C8B58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E638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ED18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D4B2A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49D6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B8FA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2CA33F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017A6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D9F2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01991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606E43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EF0E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6DDDB9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57F233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A5B2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56AC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1C0E4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4EE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C336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6A4B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85D9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50970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27D25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F8D46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16C0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160974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3AFA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93A4F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82838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888796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0B82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AF7C5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C43DAC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4BDE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C123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123F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电厂区域宁祥巷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7EC7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7AAA1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C467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CD72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B103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7F0B19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820C5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4B38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26F8C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5E4D4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A78C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504D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56A37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9780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E5ED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AC12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71E5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C0B0E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F11C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3595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C323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157F97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46CAB333">
      <w:pPr>
        <w:rPr>
          <w:rFonts w:hint="default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2C2201C2">
      <w:pPr>
        <w:rPr>
          <w:rFonts w:hint="default"/>
          <w:lang w:val="en-US" w:eastAsia="zh-CN"/>
        </w:rPr>
      </w:pPr>
    </w:p>
    <w:p w14:paraId="3BE4AE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73420" cy="5412740"/>
            <wp:effectExtent l="0" t="0" r="17780" b="16510"/>
            <wp:docPr id="1" name="图片 1" descr="172354415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35441505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2C66">
      <w:pPr>
        <w:rPr>
          <w:rFonts w:hint="default"/>
          <w:lang w:val="en-US" w:eastAsia="zh-CN"/>
        </w:rPr>
      </w:pPr>
    </w:p>
    <w:p w14:paraId="6CBE5B5E">
      <w:pPr>
        <w:ind w:firstLine="2400" w:firstLineChars="10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color w:val="424242"/>
          <w:sz w:val="24"/>
          <w:szCs w:val="24"/>
          <w:lang w:val="en-US" w:eastAsia="zh-CN"/>
        </w:rPr>
        <w:t>电厂区域宁祥巷横穿道路位置图</w:t>
      </w:r>
    </w:p>
    <w:p w14:paraId="2A737930">
      <w:pPr>
        <w:rPr>
          <w:rFonts w:hint="default"/>
          <w:lang w:val="en-US" w:eastAsia="zh-CN"/>
        </w:rPr>
      </w:pPr>
    </w:p>
    <w:p w14:paraId="181C62DF">
      <w:pPr>
        <w:rPr>
          <w:rFonts w:hint="default"/>
          <w:lang w:val="en-US" w:eastAsia="zh-CN"/>
        </w:rPr>
      </w:pPr>
    </w:p>
    <w:p w14:paraId="4AD77A28">
      <w:pPr>
        <w:rPr>
          <w:rFonts w:hint="default"/>
          <w:lang w:val="en-US" w:eastAsia="zh-CN"/>
        </w:rPr>
      </w:pPr>
    </w:p>
    <w:p w14:paraId="6567A19B">
      <w:pPr>
        <w:rPr>
          <w:rFonts w:hint="default"/>
          <w:lang w:val="en-US" w:eastAsia="zh-CN"/>
        </w:rPr>
      </w:pPr>
    </w:p>
    <w:p w14:paraId="5F16596A">
      <w:pPr>
        <w:rPr>
          <w:rFonts w:hint="default"/>
          <w:lang w:val="en-US" w:eastAsia="zh-CN"/>
        </w:rPr>
      </w:pPr>
    </w:p>
    <w:p w14:paraId="77BC0F25">
      <w:pPr>
        <w:rPr>
          <w:rFonts w:hint="default"/>
          <w:lang w:val="en-US" w:eastAsia="zh-CN"/>
        </w:rPr>
      </w:pPr>
    </w:p>
    <w:p w14:paraId="2FC1F33B">
      <w:pPr>
        <w:rPr>
          <w:rFonts w:hint="default"/>
          <w:lang w:val="en-US" w:eastAsia="zh-CN"/>
        </w:rPr>
      </w:pPr>
    </w:p>
    <w:p w14:paraId="1F076153">
      <w:pPr>
        <w:rPr>
          <w:rFonts w:hint="default"/>
          <w:lang w:val="en-US" w:eastAsia="zh-CN"/>
        </w:rPr>
      </w:pPr>
    </w:p>
    <w:p w14:paraId="6CA18DD4">
      <w:pPr>
        <w:rPr>
          <w:rFonts w:hint="default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10EC0D34">
      <w:pPr>
        <w:rPr>
          <w:rFonts w:hint="default"/>
          <w:lang w:val="en-US" w:eastAsia="zh-CN"/>
        </w:rPr>
      </w:pPr>
    </w:p>
    <w:p w14:paraId="088E2F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68501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E2F7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62FAA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0B510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C704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48AD1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D9B3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F272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E44E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3F20D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452B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73D00F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59AFB20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CED5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5D5488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20A2B3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C4E90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4EF044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5B6AF2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ED1FD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5CDB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5677E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B438D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65801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1C8A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E2AED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20D519C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A8C6C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906C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6CAD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4BBEE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0B5F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E1C7C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D0C0B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6112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126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D2C0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08F3D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9616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已施工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DADD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3787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倮果花园乐和路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E3AD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90A01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B5B7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AEC6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4A1B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0CE35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E575C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834CF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1ECF58B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5E5E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00D0A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2804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0E7FD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0E87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6F47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9427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C9BB2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88EC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55E1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6E22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D91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4DF79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72E303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52815" cy="5416550"/>
            <wp:effectExtent l="0" t="0" r="635" b="12700"/>
            <wp:docPr id="5" name="图片 5" descr="172739788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73978886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2815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DF7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sz w:val="24"/>
          <w:szCs w:val="24"/>
          <w:lang w:val="en-US" w:eastAsia="zh-CN"/>
        </w:rPr>
        <w:t xml:space="preserve">            倮果花园横穿道路位置图</w:t>
      </w:r>
    </w:p>
    <w:p w14:paraId="4B66D8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54FC8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31632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83CA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2203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F2441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5C4A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E2B7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1F6E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B1FAB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4792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CC43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7B4135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2BD83E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8C3D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F2FC6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35C808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23D8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4851FC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68EFD9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43BF38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F74D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4EA53C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40FC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04B5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7288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2C874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7F326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BD5B78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7DFE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B7EE33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837B4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FD282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65A4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0D62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A6A9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372E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7F9B2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F812A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BB9B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3357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8499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十九冶片区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D62C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B431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7ADD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63B2A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3D50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736A14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平行道路及横穿道路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5C6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C2FE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9A2AD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D180E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点2长:10米</w:t>
            </w:r>
          </w:p>
          <w:p w14:paraId="75B3B7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宽：0.8米</w:t>
            </w:r>
          </w:p>
          <w:p w14:paraId="210AD4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点3长：20.7米</w:t>
            </w:r>
          </w:p>
          <w:p w14:paraId="503A568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宽0.8米</w:t>
            </w:r>
          </w:p>
          <w:p w14:paraId="34A9F1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点4长：7.5米</w:t>
            </w:r>
          </w:p>
          <w:p w14:paraId="75460AC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宽：0.8米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4068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148C390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499A1C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2867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520585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  <w:highlight w:val="none"/>
              </w:rPr>
            </w:pPr>
          </w:p>
          <w:p w14:paraId="169769D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highlight w:val="none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09DD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5BF3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4DF9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F6F3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10777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EF30D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4149A1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63B544E5">
      <w:pPr>
        <w:ind w:firstLine="2400" w:firstLineChars="1000"/>
        <w:rPr>
          <w:rFonts w:hint="default"/>
          <w:sz w:val="24"/>
          <w:szCs w:val="24"/>
          <w:lang w:val="en-US" w:eastAsia="zh-CN"/>
        </w:rPr>
      </w:pPr>
    </w:p>
    <w:p w14:paraId="0CBA5085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8782050" cy="4925060"/>
            <wp:effectExtent l="0" t="0" r="0" b="8890"/>
            <wp:docPr id="11" name="图片 11" descr="172739900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73990056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C2D4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点1横穿道路位置图</w:t>
      </w:r>
    </w:p>
    <w:p w14:paraId="21B15714">
      <w:pPr>
        <w:rPr>
          <w:rFonts w:hint="default"/>
          <w:sz w:val="24"/>
          <w:szCs w:val="24"/>
          <w:lang w:val="en-US" w:eastAsia="zh-CN"/>
        </w:rPr>
      </w:pPr>
    </w:p>
    <w:p w14:paraId="51AC7C66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8905875" cy="5106035"/>
            <wp:effectExtent l="0" t="0" r="9525" b="18415"/>
            <wp:docPr id="12" name="图片 12" descr="172739905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73990511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1D84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点2横穿道路位置图</w:t>
      </w:r>
    </w:p>
    <w:p w14:paraId="5180157D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57D02B0C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55F665"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362700" cy="3896360"/>
            <wp:effectExtent l="0" t="0" r="0" b="8890"/>
            <wp:docPr id="13" name="图片 13" descr="172739916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73991626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2DAA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点3横穿道路位置图</w:t>
      </w:r>
    </w:p>
    <w:p w14:paraId="756AB3FC">
      <w:pPr>
        <w:rPr>
          <w:rFonts w:hint="eastAsia"/>
          <w:sz w:val="24"/>
          <w:szCs w:val="24"/>
          <w:lang w:val="en-US" w:eastAsia="zh-CN"/>
        </w:rPr>
      </w:pPr>
    </w:p>
    <w:p w14:paraId="6C60539B">
      <w:pPr>
        <w:ind w:firstLine="2640" w:firstLineChars="1100"/>
        <w:rPr>
          <w:rFonts w:hint="eastAsia"/>
          <w:sz w:val="24"/>
          <w:szCs w:val="24"/>
          <w:lang w:val="en-US" w:eastAsia="zh-CN"/>
        </w:rPr>
      </w:pPr>
    </w:p>
    <w:p w14:paraId="3F2D2307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248400" cy="3333750"/>
            <wp:effectExtent l="0" t="0" r="0" b="0"/>
            <wp:docPr id="14" name="图片 14" descr="172739928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7399289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A5D">
      <w:pPr>
        <w:ind w:firstLine="3600" w:firstLineChars="1500"/>
        <w:jc w:val="both"/>
        <w:rPr>
          <w:rFonts w:hint="eastAsia"/>
          <w:sz w:val="24"/>
          <w:szCs w:val="24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  <w:szCs w:val="24"/>
          <w:lang w:val="en-US" w:eastAsia="zh-CN"/>
        </w:rPr>
        <w:t>点4横穿道路位置图</w:t>
      </w:r>
    </w:p>
    <w:p w14:paraId="28224D29">
      <w:pPr>
        <w:jc w:val="center"/>
        <w:rPr>
          <w:rFonts w:hint="default"/>
          <w:color w:val="424242"/>
          <w:sz w:val="24"/>
          <w:szCs w:val="24"/>
          <w:lang w:val="en-US" w:eastAsia="zh-CN"/>
        </w:rPr>
      </w:pPr>
      <w:r>
        <w:rPr>
          <w:rFonts w:hint="default"/>
          <w:color w:val="424242"/>
          <w:sz w:val="24"/>
          <w:szCs w:val="24"/>
          <w:lang w:val="en-US" w:eastAsia="zh-CN"/>
        </w:rPr>
        <w:drawing>
          <wp:inline distT="0" distB="0" distL="114300" distR="114300">
            <wp:extent cx="8933180" cy="5717540"/>
            <wp:effectExtent l="0" t="0" r="1270" b="16510"/>
            <wp:docPr id="17" name="图片 17" descr="173561469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56146952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676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Fonts w:hint="default"/>
          <w:color w:val="424242"/>
          <w:sz w:val="24"/>
          <w:szCs w:val="24"/>
          <w:lang w:val="en-US" w:eastAsia="zh-CN"/>
        </w:rPr>
        <w:drawing>
          <wp:inline distT="0" distB="0" distL="114300" distR="114300">
            <wp:extent cx="8796655" cy="5772150"/>
            <wp:effectExtent l="0" t="0" r="4445" b="0"/>
            <wp:docPr id="18" name="图片 18" descr="173561483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356148394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9665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5A743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0848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C70B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D4520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E81F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9600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344DA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A7D10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3349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4A3B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ED8A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4A01698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7CA97A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FBB9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9BB76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2E60B5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BF1E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59B01D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3EAD3B9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F82C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AA9C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7035E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87DD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43B8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325C9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E1BD9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70FBD9B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6C33C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6C57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1CBC99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C44D2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B9AA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6C13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F2B4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FF30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1173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B61A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A6FF0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0703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F545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灯光球场区域3处横穿大渡口街道路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9190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583BC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DEC6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A8F4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093DB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4643A7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平行道路及横穿道路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6C7A7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CFE4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872B6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703C99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B57B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37A180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D8892A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B20B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AFC642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B88A7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18126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ECC4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21C779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5A702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487B25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03AD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3C6AE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19877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C77940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5DEF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718C3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374B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6A52A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1BFC7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EA4C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4113A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400B6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3EF6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558B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8C39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5AF09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6207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E1C08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98C1E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57258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2B732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灯光球场区域大渡口街纵向人行道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0E137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3919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EF2E0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CBA2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B1F4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295EE2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平行道路及横穿道路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F9BB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145B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462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E38AF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4CB609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A12C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2D70F4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84A28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2C03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31C4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FE7FF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115C8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115A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BD594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4A2A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50597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BAEB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5E7FE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0FEDA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4AD1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775D9A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78352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2B485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76DD63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5B7B21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1F36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7CB54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D7444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D090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7285E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D5E61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75BB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654E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7DA9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B9DD1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F8D5A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B5F2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灯光球场区域攀枝花大道中段与大渡口街市政道路交叉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8F13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03855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62978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4649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7CFC2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4D0F7E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平行道路及横穿道路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237D4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C6BF5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F331B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4E8777D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D087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9EED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6A63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97F8D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277DB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8D22CD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5176D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CC47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4F00F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5153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D6636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3C2B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02F28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050C3751">
      <w:pPr>
        <w:jc w:val="center"/>
      </w:pPr>
      <w:r>
        <w:drawing>
          <wp:inline distT="0" distB="0" distL="114300" distR="114300">
            <wp:extent cx="5760085" cy="5400040"/>
            <wp:effectExtent l="0" t="0" r="5715" b="10160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39810" cy="6120130"/>
            <wp:effectExtent l="0" t="0" r="8890" b="1270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AF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52762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2B24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30CA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52229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430C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647F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7D4B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7D1FD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CCB91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05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31AB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6842369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775170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6933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09B95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305D5D4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72CDD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12C018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0815DA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9360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EC90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46B5C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1D84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34217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AF3B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B3F2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45EC4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6C26E0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C64DF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22162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26D6A7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EB5555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0FB1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C3F3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0F27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16D0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4A6C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736B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FA7D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1E4D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食品公司区域金山路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190E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838A07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66C1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4AFDC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2155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39EC25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0211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30B83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122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86392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2C962E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DAB5C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1277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688FB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F9D2D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42E0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53F2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4F1D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1DE90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C5DD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39F2D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04F8E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1B49D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D2F72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D9D6E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F2F8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8E64EA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0064A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51B3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AF61D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5A3EF7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FF27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0B5024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867A44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9E1B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703D9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2739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1F661A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4DCE5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6DD88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80BC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447A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FBF85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食品公司区域金福南街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6EF9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9E87B9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26668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2C53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C569A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45AB00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02FB8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57F33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462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76E95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66FBCB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1B93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70207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28CD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0F4E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FBAE1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94B84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0B86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BADB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30A3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7A1C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6FE4C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3ED6F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5F71949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866B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A979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7D78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9A92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35EA7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7E98F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D4606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C927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B5DA2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5342E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4720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166BD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C412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23545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AC7A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CA633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7967E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7977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5488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食品公司区域金宇巷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48B0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74E96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A4431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68A0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46DBF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611480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24D82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57E07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213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FB65E9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1EEDFF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53C8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A8BBB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62EC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C524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B35F3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1A65A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321E4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CE9F5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F1B3A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8D63C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4CBC7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A7B09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3D097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66951F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DA203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4C93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B1AED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391F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335444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FE34D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5F404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6285B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33CD31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C3DE73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E706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5A8B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C876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75830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566BF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6294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9E5D0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B12C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食品公司区域金龙巷一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ADCC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9AB46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2C18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2A4D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8C86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37D2C3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923C8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59AFA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281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E5E1C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083A5FB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75D2D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1640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CA6F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D6D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AE87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D849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9B292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F47E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6A1B0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A72D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3C040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CC1F2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DF463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C9ECB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34A3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8F09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3928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4AEA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37EE35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7B026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4315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01DE6E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B91FE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517F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90B4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8B492D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B10B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9663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B512E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D5E67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74B8D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BB4D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食品公司区域金龙巷二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82CF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9413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D5B0C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E073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891C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7B70C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34EE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9379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251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3A6F1F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3D9E2F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2B3A2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F7B8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5150B2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2A96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B412D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4B4F2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5452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E37ED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00F4A0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60E01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F0FB8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4412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3C4C5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2B5A9D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2056CB5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144CF6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64BDDEA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5EB1EF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4C6E9E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4443A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0986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F2E10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1F2C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5926D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5D0B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0D49B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54FD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6108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D946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70A2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7CAF9F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0E9D3B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338A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5A50B9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11DAF5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F4FF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D28D5C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2AA6E3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349F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59F99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1DCCE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0593B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EA94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31F02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8573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D592ED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FB898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056CF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88E4C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66C5A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519D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245FC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395C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576A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92594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E0F8D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578D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99A7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C778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枣子坪区域望达巷 （2处横穿）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23B6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FFBF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13065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CDD05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4E5A9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089AC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7D90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4528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24A548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375AD3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532E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1E761C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7698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E51C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B950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63E5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ADA52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9F3A0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62BA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86B19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3A93A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5DF6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1CE3F8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3F09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4667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314E8C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690FD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500F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3B7784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35AD5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4C33C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D760FC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A0DED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3B0C5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BDF5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2139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0F8E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4B4F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FFCD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68FD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41FBA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5A74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枣子坪区域枣子坪上街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C1D0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13BE6C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093E6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52F2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65B0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EB528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034B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70660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482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37859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042B92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530C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125B3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8E918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8D07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0DB7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678F2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1FB4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CE5425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8306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57A9C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C3F7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2173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499F28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6E5C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1145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1D0A4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BFE9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C5065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EE4D7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39D9E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67D2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CBE933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D3213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709C5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1BCD7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4B0C8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19B5D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4D0C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5A56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059D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9D4FC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E1447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枣子坪区域枣欣路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F0EC2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AE85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1F58E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CD0995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3602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61A8F3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6454F3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C2E5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C059C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71E411B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1810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107DD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976D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98C0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898E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D758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420E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7479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4FE0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6507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B9C0D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6C8A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4C966F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CAE7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88FC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A15DD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57081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187F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E5BD2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950297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5813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E7F0DD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6B4AF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AE52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9BDC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9AC9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4ACFF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E63F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2E623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502C4F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C94E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16F3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枣子坪区域望达巷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4597F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5F7F2A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6B86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630D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565E2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62120A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25519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A67E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23905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195CFC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81DC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14FC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5525D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1D46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22EE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0AE5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B302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7B23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D99C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C0FAD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A19B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A9336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2D8550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E609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445C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E5C0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39595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F5C8F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FF9CAA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D7936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7BA7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D11771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CA8AB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E081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A53C4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A62A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8CB74B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AA8A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29E2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47EF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8AA3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F7502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枣子坪区域枣子坪北街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23C42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49D3D8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4411B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82B8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BD0262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99A86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BC39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273EE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260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62C635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20CD848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1B2B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C776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5160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F4833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8F6E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12038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3104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FB32D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1DD2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AC0A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C3EF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6668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148EE00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B23F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CD855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BC53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43B6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ADF7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01835D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3A25B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D7D22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1E18AC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E79BB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FC41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AC2E2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24E1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3378C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B37B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3FE7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B52BC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A490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F510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枣子坪区域枣子坪下街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3EE0C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F35F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B65D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F23D9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3D0A8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208C6D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E9B4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7A2C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235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B1A508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63E893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C4E58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E8BE8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3BD4F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7EDF9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FF74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1993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1825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1C5C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D544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A7763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BCA2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6D5C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0C7D54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6A89C1CE">
      <w:pPr>
        <w:jc w:val="center"/>
        <w:rPr>
          <w:rFonts w:hint="default"/>
          <w:lang w:val="en-US" w:eastAsia="zh-CN"/>
        </w:rPr>
      </w:pPr>
    </w:p>
    <w:p w14:paraId="21AC81A1">
      <w:pPr>
        <w:jc w:val="center"/>
        <w:rPr>
          <w:rFonts w:hint="default" w:ascii="仿宋" w:hAnsi="仿宋" w:eastAsia="仿宋" w:cs="仿宋"/>
          <w:spacing w:val="-9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1"/>
          <w:szCs w:val="31"/>
          <w:lang w:val="en-US" w:eastAsia="zh-CN"/>
        </w:rPr>
        <w:drawing>
          <wp:inline distT="0" distB="0" distL="114300" distR="114300">
            <wp:extent cx="8628380" cy="4528820"/>
            <wp:effectExtent l="0" t="0" r="7620" b="5080"/>
            <wp:docPr id="19" name="图片 19" descr="174392526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39252641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2838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-9"/>
          <w:sz w:val="31"/>
          <w:szCs w:val="31"/>
          <w:lang w:val="en-US" w:eastAsia="zh-CN"/>
        </w:rPr>
        <w:drawing>
          <wp:inline distT="0" distB="0" distL="114300" distR="114300">
            <wp:extent cx="8486775" cy="4699000"/>
            <wp:effectExtent l="0" t="0" r="9525" b="0"/>
            <wp:docPr id="16" name="图片 16" descr="174392521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39252134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-9"/>
          <w:sz w:val="31"/>
          <w:szCs w:val="31"/>
          <w:lang w:val="en-US" w:eastAsia="zh-CN"/>
        </w:rPr>
        <w:drawing>
          <wp:inline distT="0" distB="0" distL="114300" distR="114300">
            <wp:extent cx="4359275" cy="4467225"/>
            <wp:effectExtent l="0" t="0" r="9525" b="3175"/>
            <wp:docPr id="20" name="图片 20" descr="174392535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39253575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0C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6534F7A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5AC4BDC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4C98B8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B28E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7303A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BA49D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32373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15AA9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8DE6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D376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01E1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98C94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8A635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04E6FF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3FB75D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FCCE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FC9256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660C83A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6871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67F4E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2BF58DE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10607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D1A43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305BD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442D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35C7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9201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2FF5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0AAC4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CDF5E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50E2C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BBB86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34CAE3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3C2D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51E294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27B2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B5EF4D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D789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AABF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22F6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C570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9A9B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花鸟市场公园入口—体育场内部道路横穿（炳草岗街道办事处旁）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B9A1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57E81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4C37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5E20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ECA4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CF65A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4196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166FC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B1D59B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381C31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188FA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8A5E0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D9253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818E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FA33B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BD077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889F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0D0DA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41D3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54A9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8AA1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7FFEE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57E6FF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8692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F292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A723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1902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294F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CA4CB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186C0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F9D2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FE57F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C7579F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6170A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0601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7A3B5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3BDD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493A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3D18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15559B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CE68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7E49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花鸟市场公园入口—体育场内部道路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F6D5C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9B85C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C96E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75E4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9E97A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C8877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317C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DBA9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140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9913E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16DC0A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B1F3D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D178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6D69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A736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4FC36D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95B1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9AC7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5D32A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A15F4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909F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1F72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7E09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0EB0262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3B511F7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628FEA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448B7E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0BD7564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6BC857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211483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4AA08B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2C15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3D83B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54022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A06DA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15766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B952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5EC6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23101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E47D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85322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3EDD39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285FDC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EC4C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0A643A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EC7B3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5CF0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10298D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469181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9120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B322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36D60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87BFE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4A3B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B466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5DAC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281997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5C1B4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C9846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1B05B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18824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1C7B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4733A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EEA0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B70BA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54FA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60EB2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34E3E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3D12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B00CC2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商业局区域攀枝花大道中段与攀枝花电业局交叉支路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F7B4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CA0B1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F74CA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283F5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62B5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ECC11D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29759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B652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EFF86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4F36B3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307EA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6133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04381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74C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9D5D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9EB2A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1912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917D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52C95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71156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982DD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BFDC82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6AD63C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ACCC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0F39A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74393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03413A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8E1C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C5202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3BC65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399B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83FAD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9FAE8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4A86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31798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37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40AEB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CC62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45EEF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2745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956D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B0C6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商业局区域攀枝化大道中段与五十四小学交叉口支路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2B1B6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CDBA0F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9991A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CE69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A5037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C06435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7D278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C2EB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60BBA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685BBA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A091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7906B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F2F7D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AE25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943E51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ACC402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307E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30EC1D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C2847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3FBC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3F9C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555F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F87C6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957B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A77D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6139E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F81CF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D7CD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0AEAB85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388BC3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0B76A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A3CB4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263708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CADA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4173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7AA9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63ED9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8C8A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C172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BF465E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1C76E0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C40D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食品公司区域攀枝花大道中段与金福南街交叉口支路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E47FC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2D327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2CE0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58C8B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0233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F79429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3AE42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790A1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0A514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0C8AB6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2270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3D7350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21FF8F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3580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74A2E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18CAB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29D1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BFCAEC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9BC4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75B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45EF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124E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0AEBD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6A8E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BF85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310AC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F787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818C3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FA85D2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F2B02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51B8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7F5CD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00470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3AB46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9B76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A833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7492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9C33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5260D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B6E28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8B0A66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93DC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食品公司区域攀枝花大道中段攀枝花市消防六中队南侧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52590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FF2B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889FE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92DA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946C92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F79139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F0C74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CDA4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541060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6941E73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FEFDE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E39FB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4F5241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793914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F18D9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81AE5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E2D3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3823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1FFD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87171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A981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9B9D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40889D6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F4D4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9F21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11A6A0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96B5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1C40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7F6DF28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3EB17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58CC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92580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3650F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DEDC7C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09A1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8AAA4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FC64D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2FC18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96EC6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BCF34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5A1EC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D599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五十四区域攀枝花大道中段与金福休闲广场交叉支路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41F84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85D59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7FB68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EE8DA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3FC1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712EE37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E80ED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B2001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0061A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5201B4E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45B3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E235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876BE1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AB5E4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1F9BE8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65E90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C611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EBC4D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78E6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AB6D6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97D92F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417B4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4724432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77BFD4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5522B98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2AED135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4EFBFE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7728C3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7FFE3F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7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5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711"/>
        <w:gridCol w:w="1837"/>
        <w:gridCol w:w="1000"/>
        <w:gridCol w:w="1181"/>
        <w:gridCol w:w="1427"/>
        <w:gridCol w:w="1032"/>
        <w:gridCol w:w="990"/>
        <w:gridCol w:w="963"/>
        <w:gridCol w:w="912"/>
      </w:tblGrid>
      <w:tr w14:paraId="2051D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91B7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2417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13D0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C9DC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9A7F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786E5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B8BB5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DF211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531FB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3DB1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25F3D56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0E935E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3806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7E8E3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6B66BA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A8C9E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475009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5F7BB9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44D14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DD92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61FF6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9939C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2DDD0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177B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75989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9D5794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D4B103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E2633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839F37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DD1E9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5D84E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374A6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BF07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A5E3F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3DCD0E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1CBA9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C263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8C83D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F3590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东区攀枝花大道东段（攀枝花逸达宾馆旁）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65E9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26CC0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953532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8901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270F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44AFCD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9558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8EC4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7BBCA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79750D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A70F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58BBB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464B9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589CC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59C34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1E6B9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A780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8EE4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CF9C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B7687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9E76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D75BF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5700137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ED4A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776D8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3FB5B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C01A56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4EE11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2E8FD79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513993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C057F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F228FE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27DF4D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49F4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164110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BAB6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F538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DC251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CC610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D9734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47260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61447C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攀枝花大道东段820号（路桥小区入口旁）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4DBD4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08494D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3953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9E176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DC83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BD78CC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424242"/>
                <w:lang w:val="en-US" w:eastAsia="zh-CN"/>
              </w:rPr>
              <w:t>横穿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6B433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8198B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70A84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4AF6A78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AD9F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B818CD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CCA8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8C53E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51E3A8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AC7A0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5D02B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53C8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1F40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color w:val="42424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8E619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F554F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F315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220A4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3637B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A4485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15E7B6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1A7667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5D6D4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0436A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8AFA30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9A44B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F93EF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26A1E3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DC74F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7B8F8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BA18F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2D1BC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FB309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2AFB36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97096B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014F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BC01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东区攀枝花东段754号附近（市二中主公路上）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D3960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21D8A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11AFDE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58C8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CE0D3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4CE951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49F9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65BF2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3D5CE87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2CD0BC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9B75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64A0FC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3D74E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26AF2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FDCA2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445E9B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8173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240CDC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8B5E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3BDCCE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8E19E1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764F40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44D61F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8EE1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36A7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F2BAC9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91F0B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E9465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4F23F8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2D60F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67DD9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10BF1E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471044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A261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03453C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EF617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27B7A3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7241F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DD59A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9F31A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357361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3E79F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花鸟市场-东区攀枝花大道东段732号附近（市中级人民法院东北）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2E698F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919A1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79CD36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0294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387D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BFA3FA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16B85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9011F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4C5E76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0DA2F9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582C86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BAA05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BBCA8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1A35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F4330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BFD75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48EA1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FDFF698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EDC53B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431DC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A2DEBF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D7D79A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6F334E8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61243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8732B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972E51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38EBD6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93CB0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77B51F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27CF08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8BE07E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0FC292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EF9926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1804E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5EE75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F3898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054BD5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E12FB3F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33899A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23ACD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7CD62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8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77CBCD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东区攀枝花大道东段809号（攀枝花公园入口旁）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EAFB70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A791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1899A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1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FEC4A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F74FD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15B4EA5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纵向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道路</w:t>
            </w:r>
          </w:p>
        </w:tc>
        <w:tc>
          <w:tcPr>
            <w:tcW w:w="14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BB7EF7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78C597C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45E5B39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4B9179E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2557D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D8605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2374456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D0953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F468F15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058D3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54CE14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59BAC7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802257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5A65F1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C04F5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23380B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A551D1A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 w:val="0"/>
                <w:bCs w:val="0"/>
                <w:color w:val="424242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61CC5128">
      <w:pPr>
        <w:jc w:val="center"/>
        <w:rPr>
          <w:rFonts w:hint="default" w:ascii="仿宋" w:hAnsi="仿宋" w:eastAsia="仿宋" w:cs="仿宋"/>
          <w:spacing w:val="-9"/>
          <w:sz w:val="31"/>
          <w:szCs w:val="31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406" w:right="1383" w:bottom="1406" w:left="13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ZDIwNzk2NzY5YjUwOTVkMGUxYzFhNzk4YzQ5MDMifQ=="/>
  </w:docVars>
  <w:rsids>
    <w:rsidRoot w:val="46EA79E4"/>
    <w:rsid w:val="042970F9"/>
    <w:rsid w:val="04682F08"/>
    <w:rsid w:val="07F03315"/>
    <w:rsid w:val="0D3F7C15"/>
    <w:rsid w:val="16375333"/>
    <w:rsid w:val="1EC83A66"/>
    <w:rsid w:val="21532586"/>
    <w:rsid w:val="247978BA"/>
    <w:rsid w:val="25791C78"/>
    <w:rsid w:val="3B4D64D5"/>
    <w:rsid w:val="46EA79E4"/>
    <w:rsid w:val="47BD1722"/>
    <w:rsid w:val="48BF3D66"/>
    <w:rsid w:val="4CC449F3"/>
    <w:rsid w:val="4CF71AAF"/>
    <w:rsid w:val="520635F9"/>
    <w:rsid w:val="54A7356F"/>
    <w:rsid w:val="5CBB10E8"/>
    <w:rsid w:val="5CF4010E"/>
    <w:rsid w:val="5DAF2F7F"/>
    <w:rsid w:val="63574BC1"/>
    <w:rsid w:val="684B647E"/>
    <w:rsid w:val="70C40CD5"/>
    <w:rsid w:val="71684CBB"/>
    <w:rsid w:val="729629F7"/>
    <w:rsid w:val="7D25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pacing w:val="20"/>
      <w:kern w:val="2"/>
      <w:sz w:val="18"/>
      <w:szCs w:val="24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1478</Words>
  <Characters>1560</Characters>
  <Lines>0</Lines>
  <Paragraphs>0</Paragraphs>
  <TotalTime>0</TotalTime>
  <ScaleCrop>false</ScaleCrop>
  <LinksUpToDate>false</LinksUpToDate>
  <CharactersWithSpaces>1654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2024-07-03T02:48:00Z</dcterms:created>
  <dc:creator>追梦</dc:creator>
  <cp:lastModifiedBy>王先生</cp:lastModifiedBy>
  <cp:lastPrinted>2024-08-13T09:56:00Z</cp:lastPrinted>
  <dcterms:modified xsi:type="dcterms:W3CDTF">2025-07-02T03:55:59Z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5E0C131E4EFA4901AD398838156F20CC_13</vt:lpwstr>
  </property>
  <property fmtid="{D5CDD505-2E9C-101B-9397-08002B2CF9AE}" pid="4" name="KSOTemplateDocerSaveRecord">
    <vt:lpwstr>eyJoZGlkIjoiMDEzYTJlMzJiYThkOTQ0YjdiN2ZhMWU0MGZhYTkwZTkiLCJ1c2VySWQiOiIzMDEwNTg3MzcifQ==</vt:lpwstr>
  </property>
</Properties>
</file>