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8C" w:rsidRPr="003E46BD" w:rsidRDefault="0038518C" w:rsidP="003E46BD">
      <w:pPr>
        <w:spacing w:line="560" w:lineRule="exact"/>
        <w:ind w:leftChars="68" w:left="783" w:hangingChars="200" w:hanging="640"/>
        <w:rPr>
          <w:rFonts w:ascii="黑体" w:eastAsia="黑体" w:hAnsi="黑体"/>
          <w:bCs/>
          <w:kern w:val="0"/>
          <w:sz w:val="32"/>
          <w:szCs w:val="32"/>
        </w:rPr>
      </w:pPr>
      <w:r w:rsidRPr="003E46BD">
        <w:rPr>
          <w:rFonts w:ascii="黑体" w:eastAsia="黑体" w:hAnsi="黑体"/>
          <w:sz w:val="32"/>
          <w:szCs w:val="32"/>
        </w:rPr>
        <w:t>附件</w:t>
      </w:r>
    </w:p>
    <w:p w:rsidR="0007598C" w:rsidRDefault="0038518C" w:rsidP="0007598C">
      <w:pPr>
        <w:spacing w:line="700" w:lineRule="exact"/>
        <w:ind w:leftChars="68" w:left="2343" w:hangingChars="500" w:hanging="2200"/>
        <w:jc w:val="center"/>
        <w:rPr>
          <w:rFonts w:ascii="方正小标宋_GBK" w:eastAsia="方正小标宋_GBK" w:hAnsi="Times New Roman"/>
          <w:bCs/>
          <w:kern w:val="0"/>
          <w:sz w:val="44"/>
          <w:szCs w:val="44"/>
        </w:rPr>
      </w:pPr>
      <w:r w:rsidRPr="0007598C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市属事业单位直接考核招聘高层次人才和</w:t>
      </w:r>
    </w:p>
    <w:p w:rsidR="0038518C" w:rsidRPr="0007598C" w:rsidRDefault="0038518C" w:rsidP="0007598C">
      <w:pPr>
        <w:spacing w:line="700" w:lineRule="exact"/>
        <w:ind w:leftChars="68" w:left="2343" w:hangingChars="500" w:hanging="2200"/>
        <w:jc w:val="center"/>
        <w:rPr>
          <w:rFonts w:ascii="方正小标宋_GBK" w:eastAsia="方正小标宋_GBK" w:hAnsi="Times New Roman"/>
          <w:bCs/>
          <w:kern w:val="0"/>
          <w:sz w:val="44"/>
          <w:szCs w:val="44"/>
        </w:rPr>
      </w:pPr>
      <w:r w:rsidRPr="0007598C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急需紧缺专业人才名单（</w:t>
      </w:r>
      <w:r w:rsidR="00013922" w:rsidRPr="00F77BBA">
        <w:rPr>
          <w:rFonts w:ascii="Times New Roman" w:eastAsia="方正小标宋_GBK" w:hAnsi="Times New Roman"/>
          <w:bCs/>
          <w:kern w:val="0"/>
          <w:sz w:val="44"/>
          <w:szCs w:val="44"/>
        </w:rPr>
        <w:t>22</w:t>
      </w:r>
      <w:r w:rsidRPr="0007598C">
        <w:rPr>
          <w:rFonts w:ascii="方正小标宋_GBK" w:eastAsia="方正小标宋_GBK" w:hAnsi="Times New Roman" w:hint="eastAsia"/>
          <w:bCs/>
          <w:kern w:val="0"/>
          <w:sz w:val="44"/>
          <w:szCs w:val="44"/>
        </w:rPr>
        <w:t>名）</w:t>
      </w:r>
    </w:p>
    <w:p w:rsidR="0038518C" w:rsidRDefault="0038518C"/>
    <w:tbl>
      <w:tblPr>
        <w:tblW w:w="9923" w:type="dxa"/>
        <w:tblInd w:w="-459" w:type="dxa"/>
        <w:tblLayout w:type="fixed"/>
        <w:tblLook w:val="00A0"/>
      </w:tblPr>
      <w:tblGrid>
        <w:gridCol w:w="709"/>
        <w:gridCol w:w="1276"/>
        <w:gridCol w:w="709"/>
        <w:gridCol w:w="1701"/>
        <w:gridCol w:w="1842"/>
        <w:gridCol w:w="1843"/>
        <w:gridCol w:w="1843"/>
      </w:tblGrid>
      <w:tr w:rsidR="00013922" w:rsidRPr="00212095" w:rsidTr="00013922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1209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1209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1209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1209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拟招聘单位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1209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招聘方式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13922" w:rsidRPr="0021209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政策</w:t>
            </w: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br/>
            </w:r>
            <w:r w:rsidRPr="00212095"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  <w:t>依据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1209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bCs/>
                <w:kern w:val="0"/>
                <w:szCs w:val="21"/>
              </w:rPr>
              <w:t>符合考核招聘的基本条件</w:t>
            </w:r>
          </w:p>
        </w:tc>
      </w:tr>
      <w:tr w:rsidR="00013922" w:rsidRPr="00201285" w:rsidTr="00013922">
        <w:trPr>
          <w:trHeight w:val="7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敬英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市外国语学校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013922" w:rsidRPr="00201285" w:rsidTr="00013922">
        <w:trPr>
          <w:trHeight w:val="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何忝蓣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市外国语学校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张改玲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市外国语学校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013922" w:rsidRPr="00201285" w:rsidTr="00013922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原小强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市外国语学校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郭连杰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市外国语学校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013922" w:rsidRPr="00201285" w:rsidTr="00013922">
        <w:trPr>
          <w:trHeight w:val="8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朱春燕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市外国语学校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013922" w:rsidRPr="00201285" w:rsidTr="00013922">
        <w:trPr>
          <w:trHeight w:val="8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徐艳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市外国语学校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李健模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市外国语学校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龚新燕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市外国语学校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邱霞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市外国语学校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彭小菊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市经贸旅游学校（全额）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王泓柠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市经贸旅游学校（全额）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杨洵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市第三高级中学校（全额）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杜瑾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201285">
              <w:rPr>
                <w:rFonts w:ascii="Times New Roman" w:eastAsia="仿宋_GB2312" w:hAnsi="Times New Roman"/>
                <w:bCs/>
                <w:szCs w:val="21"/>
              </w:rPr>
              <w:t>攀枝花广播电视大学（全额）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</w:p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spacing w:line="50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硕士研究生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高世媛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201285">
              <w:rPr>
                <w:rFonts w:ascii="Times New Roman" w:eastAsia="仿宋_GB2312" w:hAnsi="Times New Roman"/>
                <w:bCs/>
                <w:szCs w:val="21"/>
              </w:rPr>
              <w:t>攀枝花广播电视大学（全额）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</w:p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spacing w:line="50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硕士研究生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杨富玉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201285">
              <w:rPr>
                <w:rFonts w:ascii="Times New Roman" w:eastAsia="仿宋_GB2312" w:hAnsi="Times New Roman"/>
                <w:bCs/>
                <w:szCs w:val="21"/>
              </w:rPr>
              <w:t>攀枝花广播电视大学（全额）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spacing w:line="500" w:lineRule="atLeast"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013922" w:rsidRPr="00201285" w:rsidTr="00013922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王雪印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bCs/>
                <w:szCs w:val="21"/>
              </w:rPr>
              <w:t>市文化馆</w:t>
            </w:r>
            <w:r>
              <w:rPr>
                <w:rFonts w:ascii="Times New Roman" w:eastAsia="仿宋_GB2312" w:hAnsi="Times New Roman" w:hint="eastAsia"/>
                <w:bCs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川人社办发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2016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171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急需紧缺专业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刘秀明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  <w:r w:rsidRPr="00201285">
              <w:rPr>
                <w:rFonts w:ascii="Times New Roman" w:eastAsia="仿宋_GB2312" w:hAnsi="Times New Roman"/>
                <w:bCs/>
                <w:szCs w:val="21"/>
              </w:rPr>
              <w:t>市文化馆</w:t>
            </w:r>
            <w:r w:rsidRPr="00201285">
              <w:rPr>
                <w:rFonts w:ascii="Times New Roman" w:eastAsia="仿宋_GB2312" w:hAnsi="Times New Roman"/>
                <w:bCs/>
                <w:szCs w:val="21"/>
              </w:rPr>
              <w:t xml:space="preserve">  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川人社办发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2016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171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急需紧缺专业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刘婷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bCs/>
                <w:szCs w:val="21"/>
              </w:rPr>
              <w:t>攀枝花中国三线建设博物馆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伍顺杰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bCs/>
                <w:szCs w:val="21"/>
              </w:rPr>
              <w:t>市文化旅游公共服务中心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刘小庆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bCs/>
                <w:szCs w:val="21"/>
              </w:rPr>
              <w:t>市文艺创评室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中级职称</w:t>
            </w:r>
          </w:p>
        </w:tc>
      </w:tr>
      <w:tr w:rsidR="00013922" w:rsidRPr="00201285" w:rsidTr="00013922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拿而石留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szCs w:val="21"/>
              </w:rPr>
              <w:t>市军队离退休干部休养所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（全额）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直接考核招聘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川人发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br/>
            </w:r>
            <w:r w:rsidRPr="00201285">
              <w:rPr>
                <w:rFonts w:ascii="Times New Roman" w:hAnsi="Times New Roman"/>
                <w:kern w:val="0"/>
                <w:szCs w:val="21"/>
              </w:rPr>
              <w:t>﹝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2006</w:t>
            </w:r>
            <w:r w:rsidRPr="00201285">
              <w:rPr>
                <w:rFonts w:ascii="Times New Roman" w:hAnsi="Times New Roman"/>
                <w:kern w:val="0"/>
                <w:szCs w:val="21"/>
              </w:rPr>
              <w:t>﹞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9</w:t>
            </w: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922" w:rsidRPr="00201285" w:rsidRDefault="00013922" w:rsidP="007658DF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201285">
              <w:rPr>
                <w:rFonts w:ascii="Times New Roman" w:eastAsia="仿宋_GB2312" w:hAnsi="Times New Roman"/>
                <w:kern w:val="0"/>
                <w:szCs w:val="21"/>
              </w:rPr>
              <w:t>硕士研究生</w:t>
            </w:r>
          </w:p>
        </w:tc>
      </w:tr>
    </w:tbl>
    <w:p w:rsidR="00013922" w:rsidRPr="00201285" w:rsidRDefault="00013922" w:rsidP="00013922">
      <w:pPr>
        <w:ind w:firstLineChars="300" w:firstLine="630"/>
        <w:rPr>
          <w:rFonts w:ascii="Times New Roman" w:eastAsia="仿宋_GB2312" w:hAnsi="Times New Roman"/>
          <w:szCs w:val="21"/>
        </w:rPr>
      </w:pPr>
    </w:p>
    <w:p w:rsidR="00013922" w:rsidRDefault="00013922" w:rsidP="00013922">
      <w:pPr>
        <w:rPr>
          <w:rFonts w:ascii="Times New Roman" w:eastAsia="方正小标宋_GBK" w:hAnsi="Times New Roman"/>
          <w:sz w:val="44"/>
          <w:szCs w:val="44"/>
        </w:rPr>
      </w:pPr>
    </w:p>
    <w:p w:rsidR="00013922" w:rsidRDefault="00013922" w:rsidP="00013922">
      <w:pPr>
        <w:rPr>
          <w:rFonts w:ascii="Times New Roman" w:eastAsia="方正小标宋_GBK" w:hAnsi="Times New Roman"/>
          <w:sz w:val="44"/>
          <w:szCs w:val="44"/>
        </w:rPr>
      </w:pPr>
    </w:p>
    <w:p w:rsidR="00013922" w:rsidRDefault="00013922" w:rsidP="00013922">
      <w:pPr>
        <w:ind w:firstLineChars="300" w:firstLine="1320"/>
        <w:rPr>
          <w:rFonts w:ascii="方正小标宋_GBK" w:eastAsia="方正小标宋_GBK" w:hAnsi="仿宋"/>
          <w:sz w:val="44"/>
          <w:szCs w:val="44"/>
        </w:rPr>
      </w:pPr>
    </w:p>
    <w:p w:rsidR="00013922" w:rsidRDefault="00013922" w:rsidP="00013922">
      <w:pPr>
        <w:ind w:firstLineChars="300" w:firstLine="1320"/>
        <w:rPr>
          <w:rFonts w:ascii="方正小标宋_GBK" w:eastAsia="方正小标宋_GBK" w:hAnsi="仿宋"/>
          <w:sz w:val="44"/>
          <w:szCs w:val="44"/>
        </w:rPr>
      </w:pPr>
    </w:p>
    <w:p w:rsidR="0038518C" w:rsidRDefault="0038518C" w:rsidP="0038518C"/>
    <w:sectPr w:rsidR="0038518C" w:rsidSect="00E50C1D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8B4" w:rsidRDefault="000B48B4" w:rsidP="0038518C">
      <w:r>
        <w:separator/>
      </w:r>
    </w:p>
  </w:endnote>
  <w:endnote w:type="continuationSeparator" w:id="1">
    <w:p w:rsidR="000B48B4" w:rsidRDefault="000B48B4" w:rsidP="0038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eastAsia="宋体" w:hAnsi="宋体"/>
        <w:sz w:val="28"/>
        <w:szCs w:val="28"/>
      </w:rPr>
      <w:id w:val="27022370"/>
      <w:docPartObj>
        <w:docPartGallery w:val="Page Numbers (Bottom of Page)"/>
        <w:docPartUnique/>
      </w:docPartObj>
    </w:sdtPr>
    <w:sdtContent>
      <w:p w:rsidR="00E50C1D" w:rsidRPr="00E50C1D" w:rsidRDefault="006C417C">
        <w:pPr>
          <w:pStyle w:val="a4"/>
          <w:rPr>
            <w:rFonts w:ascii="宋体" w:eastAsia="宋体" w:hAnsi="宋体"/>
            <w:sz w:val="28"/>
            <w:szCs w:val="28"/>
          </w:rPr>
        </w:pPr>
        <w:r w:rsidRPr="00E50C1D">
          <w:rPr>
            <w:rFonts w:ascii="宋体" w:eastAsia="宋体" w:hAnsi="宋体"/>
            <w:sz w:val="28"/>
            <w:szCs w:val="28"/>
          </w:rPr>
          <w:fldChar w:fldCharType="begin"/>
        </w:r>
        <w:r w:rsidR="00E50C1D" w:rsidRPr="00E50C1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E50C1D">
          <w:rPr>
            <w:rFonts w:ascii="宋体" w:eastAsia="宋体" w:hAnsi="宋体"/>
            <w:sz w:val="28"/>
            <w:szCs w:val="28"/>
          </w:rPr>
          <w:fldChar w:fldCharType="separate"/>
        </w:r>
        <w:r w:rsidR="00F77BBA" w:rsidRPr="00F77BB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77BBA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E50C1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3E6E44" w:rsidRPr="003E6E44" w:rsidRDefault="003E6E44" w:rsidP="003E6E44">
    <w:pPr>
      <w:pStyle w:val="a4"/>
      <w:ind w:firstLineChars="200" w:firstLine="560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2369"/>
      <w:docPartObj>
        <w:docPartGallery w:val="Page Numbers (Bottom of Page)"/>
        <w:docPartUnique/>
      </w:docPartObj>
    </w:sdtPr>
    <w:sdtContent>
      <w:p w:rsidR="00E50C1D" w:rsidRDefault="006C417C">
        <w:pPr>
          <w:pStyle w:val="a4"/>
          <w:jc w:val="right"/>
        </w:pPr>
        <w:r w:rsidRPr="00E50C1D">
          <w:rPr>
            <w:rFonts w:ascii="宋体" w:eastAsia="宋体" w:hAnsi="宋体"/>
            <w:sz w:val="28"/>
            <w:szCs w:val="28"/>
          </w:rPr>
          <w:fldChar w:fldCharType="begin"/>
        </w:r>
        <w:r w:rsidR="00E50C1D" w:rsidRPr="00E50C1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E50C1D">
          <w:rPr>
            <w:rFonts w:ascii="宋体" w:eastAsia="宋体" w:hAnsi="宋体"/>
            <w:sz w:val="28"/>
            <w:szCs w:val="28"/>
          </w:rPr>
          <w:fldChar w:fldCharType="separate"/>
        </w:r>
        <w:r w:rsidR="00F77BBA" w:rsidRPr="00F77BBA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F77BBA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E50C1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E50C1D" w:rsidRDefault="00E50C1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8B4" w:rsidRDefault="000B48B4" w:rsidP="0038518C">
      <w:r>
        <w:separator/>
      </w:r>
    </w:p>
  </w:footnote>
  <w:footnote w:type="continuationSeparator" w:id="1">
    <w:p w:rsidR="000B48B4" w:rsidRDefault="000B48B4" w:rsidP="00385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18C"/>
    <w:rsid w:val="00013922"/>
    <w:rsid w:val="0007179E"/>
    <w:rsid w:val="0007598C"/>
    <w:rsid w:val="000B48B4"/>
    <w:rsid w:val="00143DA0"/>
    <w:rsid w:val="00325F4A"/>
    <w:rsid w:val="0038518C"/>
    <w:rsid w:val="003914D2"/>
    <w:rsid w:val="003E46BD"/>
    <w:rsid w:val="003E6E44"/>
    <w:rsid w:val="006C417C"/>
    <w:rsid w:val="007B29BC"/>
    <w:rsid w:val="0092462A"/>
    <w:rsid w:val="00A9053E"/>
    <w:rsid w:val="00B7349B"/>
    <w:rsid w:val="00C21A8E"/>
    <w:rsid w:val="00C7702A"/>
    <w:rsid w:val="00E50C1D"/>
    <w:rsid w:val="00F77BBA"/>
    <w:rsid w:val="00F9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1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1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172</Words>
  <Characters>981</Characters>
  <Application>Microsoft Office Word</Application>
  <DocSecurity>0</DocSecurity>
  <Lines>8</Lines>
  <Paragraphs>2</Paragraphs>
  <ScaleCrop>false</ScaleCrop>
  <Company>Sky123.Org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肖建林</dc:creator>
  <cp:keywords/>
  <dc:description/>
  <cp:lastModifiedBy>肖建林</cp:lastModifiedBy>
  <cp:revision>12</cp:revision>
  <cp:lastPrinted>2020-09-02T07:42:00Z</cp:lastPrinted>
  <dcterms:created xsi:type="dcterms:W3CDTF">2020-09-02T07:29:00Z</dcterms:created>
  <dcterms:modified xsi:type="dcterms:W3CDTF">2020-09-30T07:54:00Z</dcterms:modified>
</cp:coreProperties>
</file>